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6262" w14:textId="2699BBC6" w:rsidR="000C5F22" w:rsidRPr="00DF35AD" w:rsidRDefault="00C8779D" w:rsidP="000C5F22">
      <w:pPr>
        <w:pStyle w:val="NoSpacing"/>
        <w:rPr>
          <w:color w:val="5F5F5F" w:themeColor="hyperlink"/>
          <w:sz w:val="28"/>
          <w:szCs w:val="28"/>
          <w:u w:val="single"/>
        </w:rPr>
      </w:pPr>
      <w:r w:rsidRPr="00824574">
        <w:rPr>
          <w:sz w:val="28"/>
          <w:szCs w:val="28"/>
        </w:rPr>
        <w:t xml:space="preserve">                          </w:t>
      </w:r>
      <w:r w:rsidR="00717543">
        <w:rPr>
          <w:sz w:val="28"/>
          <w:szCs w:val="28"/>
        </w:rPr>
        <w:t xml:space="preserve">       </w:t>
      </w:r>
      <w:r w:rsidR="00BC3E76">
        <w:rPr>
          <w:sz w:val="28"/>
          <w:szCs w:val="28"/>
        </w:rPr>
        <w:t xml:space="preserve"> </w:t>
      </w:r>
      <w:r w:rsidR="00E730B2">
        <w:rPr>
          <w:sz w:val="28"/>
          <w:szCs w:val="28"/>
        </w:rPr>
        <w:t xml:space="preserve"> </w:t>
      </w:r>
      <w:r w:rsidRPr="00824574">
        <w:rPr>
          <w:sz w:val="28"/>
          <w:szCs w:val="28"/>
        </w:rPr>
        <w:t xml:space="preserve"> </w:t>
      </w:r>
      <w:r w:rsidR="00253255" w:rsidRPr="00DF35AD">
        <w:rPr>
          <w:sz w:val="28"/>
          <w:szCs w:val="28"/>
        </w:rPr>
        <w:t>TheNeoGriot.com</w:t>
      </w:r>
      <w:r w:rsidR="00A36622" w:rsidRPr="00DF35AD">
        <w:rPr>
          <w:sz w:val="28"/>
          <w:szCs w:val="28"/>
        </w:rPr>
        <w:t xml:space="preserve"> </w:t>
      </w:r>
      <w:r w:rsidR="0066588D" w:rsidRPr="00DF35AD">
        <w:rPr>
          <w:sz w:val="28"/>
          <w:szCs w:val="28"/>
        </w:rPr>
        <w:t>•</w:t>
      </w:r>
      <w:r w:rsidR="0094156C" w:rsidRPr="00DF35AD">
        <w:rPr>
          <w:sz w:val="28"/>
          <w:szCs w:val="28"/>
        </w:rPr>
        <w:t xml:space="preserve"> </w:t>
      </w:r>
      <w:hyperlink r:id="rId8" w:history="1">
        <w:r w:rsidR="00812B28" w:rsidRPr="00DF35AD">
          <w:rPr>
            <w:rStyle w:val="Hyperlink"/>
            <w:sz w:val="28"/>
            <w:szCs w:val="28"/>
          </w:rPr>
          <w:t>TheNeoGriot@gmail.com</w:t>
        </w:r>
      </w:hyperlink>
    </w:p>
    <w:p w14:paraId="3E20D983" w14:textId="3F551625" w:rsidR="002A61C1" w:rsidRPr="00DF35AD" w:rsidRDefault="00812B28" w:rsidP="00937607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Education/Training</w:t>
      </w:r>
    </w:p>
    <w:p w14:paraId="15418F76" w14:textId="688DE982" w:rsidR="00C21101" w:rsidRPr="00DF35AD" w:rsidRDefault="00812B28" w:rsidP="00C71178">
      <w:pPr>
        <w:pStyle w:val="Heading3"/>
        <w:spacing w:before="0"/>
        <w:rPr>
          <w:sz w:val="24"/>
          <w:szCs w:val="24"/>
        </w:rPr>
      </w:pPr>
      <w:r w:rsidRPr="00DF35AD">
        <w:rPr>
          <w:sz w:val="24"/>
          <w:szCs w:val="24"/>
        </w:rPr>
        <w:t>Columbia University, MFA Directing (2018)</w:t>
      </w:r>
    </w:p>
    <w:p w14:paraId="274404A2" w14:textId="77777777" w:rsidR="00E15813" w:rsidRPr="00DF35AD" w:rsidRDefault="00E15813" w:rsidP="00C71178"/>
    <w:p w14:paraId="4B39FC13" w14:textId="206926C5" w:rsidR="00941D2F" w:rsidRPr="00DF35AD" w:rsidRDefault="00812B28" w:rsidP="00C71178">
      <w:pPr>
        <w:pStyle w:val="NoSpacing"/>
        <w:numPr>
          <w:ilvl w:val="0"/>
          <w:numId w:val="9"/>
        </w:numPr>
      </w:pPr>
      <w:r w:rsidRPr="00DF35AD">
        <w:rPr>
          <w:b/>
          <w:i/>
        </w:rPr>
        <w:t>Principal Mentors:</w:t>
      </w:r>
      <w:r w:rsidRPr="00DF35AD">
        <w:t xml:space="preserve"> Anne Bogart, Brian Kulick, Gregory Mosher, </w:t>
      </w:r>
    </w:p>
    <w:p w14:paraId="3F191D2B" w14:textId="021AA7DE" w:rsidR="00812B28" w:rsidRPr="00DF35AD" w:rsidRDefault="00941D2F" w:rsidP="00C71178">
      <w:pPr>
        <w:pStyle w:val="NoSpacing"/>
      </w:pPr>
      <w:r w:rsidRPr="00DF35AD">
        <w:t xml:space="preserve">                                                 </w:t>
      </w:r>
      <w:r w:rsidR="00BF02F3" w:rsidRPr="00DF35AD">
        <w:t xml:space="preserve">                </w:t>
      </w:r>
      <w:r w:rsidR="00812B28" w:rsidRPr="00DF35AD">
        <w:t xml:space="preserve">David Henry Hwang, </w:t>
      </w:r>
      <w:r w:rsidR="00C03CC5" w:rsidRPr="00DF35AD">
        <w:t xml:space="preserve">Christian Parker, </w:t>
      </w:r>
      <w:r w:rsidR="00812B28" w:rsidRPr="00DF35AD">
        <w:t>Arnold Aronson</w:t>
      </w:r>
    </w:p>
    <w:p w14:paraId="4D217B2B" w14:textId="77777777" w:rsidR="00812B28" w:rsidRPr="00DF35AD" w:rsidRDefault="00812B28" w:rsidP="00C71178">
      <w:pPr>
        <w:pStyle w:val="NoSpacing"/>
      </w:pPr>
    </w:p>
    <w:p w14:paraId="79FB5D42" w14:textId="77727D9C" w:rsidR="00C21101" w:rsidRPr="00DF35AD" w:rsidRDefault="00812B28" w:rsidP="00C71178">
      <w:pPr>
        <w:pStyle w:val="Heading3"/>
        <w:spacing w:before="0"/>
        <w:rPr>
          <w:sz w:val="24"/>
          <w:szCs w:val="24"/>
        </w:rPr>
      </w:pPr>
      <w:r w:rsidRPr="00DF35AD">
        <w:rPr>
          <w:sz w:val="24"/>
          <w:szCs w:val="24"/>
        </w:rPr>
        <w:t>Rutgers University, BFA Acting</w:t>
      </w:r>
      <w:r w:rsidR="002902C2" w:rsidRPr="00DF35AD">
        <w:rPr>
          <w:sz w:val="24"/>
          <w:szCs w:val="24"/>
        </w:rPr>
        <w:t xml:space="preserve"> (</w:t>
      </w:r>
      <w:r w:rsidR="00F54521" w:rsidRPr="00DF35AD">
        <w:rPr>
          <w:sz w:val="24"/>
          <w:szCs w:val="24"/>
        </w:rPr>
        <w:t>High Honors</w:t>
      </w:r>
      <w:r w:rsidR="002902C2" w:rsidRPr="00DF35AD">
        <w:rPr>
          <w:sz w:val="24"/>
          <w:szCs w:val="24"/>
        </w:rPr>
        <w:t xml:space="preserve">, </w:t>
      </w:r>
      <w:r w:rsidRPr="00DF35AD">
        <w:rPr>
          <w:sz w:val="24"/>
          <w:szCs w:val="24"/>
        </w:rPr>
        <w:t>2005)</w:t>
      </w:r>
    </w:p>
    <w:p w14:paraId="7E49C3CD" w14:textId="77777777" w:rsidR="00E15813" w:rsidRPr="00DF35AD" w:rsidRDefault="00E15813" w:rsidP="00C71178"/>
    <w:p w14:paraId="67B14542" w14:textId="3B67636E" w:rsidR="00941D2F" w:rsidRPr="00DF35AD" w:rsidRDefault="00812B28" w:rsidP="00C71178">
      <w:pPr>
        <w:pStyle w:val="NoSpacing"/>
        <w:numPr>
          <w:ilvl w:val="0"/>
          <w:numId w:val="9"/>
        </w:numPr>
      </w:pPr>
      <w:r w:rsidRPr="00DF35AD">
        <w:rPr>
          <w:b/>
          <w:i/>
        </w:rPr>
        <w:t>Principal Mentors:</w:t>
      </w:r>
      <w:r w:rsidRPr="00DF35AD">
        <w:t xml:space="preserve"> Barbara Marchant, Kevin Kittle,</w:t>
      </w:r>
      <w:r w:rsidR="00DE1F4D" w:rsidRPr="00DF35AD">
        <w:t xml:space="preserve"> Israel Hicks,</w:t>
      </w:r>
    </w:p>
    <w:p w14:paraId="0E0F94C5" w14:textId="69CBD6A0" w:rsidR="00812B28" w:rsidRPr="00DF35AD" w:rsidRDefault="00941D2F" w:rsidP="00C71178">
      <w:pPr>
        <w:pStyle w:val="NoSpacing"/>
      </w:pPr>
      <w:r w:rsidRPr="00DF35AD">
        <w:t xml:space="preserve">                                                </w:t>
      </w:r>
      <w:r w:rsidR="00BF02F3" w:rsidRPr="00DF35AD">
        <w:t xml:space="preserve">                </w:t>
      </w:r>
      <w:r w:rsidR="00812B28" w:rsidRPr="00DF35AD">
        <w:t xml:space="preserve"> Lenard Petit, </w:t>
      </w:r>
      <w:proofErr w:type="spellStart"/>
      <w:r w:rsidR="00812B28" w:rsidRPr="00DF35AD">
        <w:t>Debrah</w:t>
      </w:r>
      <w:proofErr w:type="spellEnd"/>
      <w:r w:rsidR="00812B28" w:rsidRPr="00DF35AD">
        <w:t xml:space="preserve"> </w:t>
      </w:r>
      <w:proofErr w:type="spellStart"/>
      <w:r w:rsidR="00812B28" w:rsidRPr="00DF35AD">
        <w:t>Hedwall</w:t>
      </w:r>
      <w:proofErr w:type="spellEnd"/>
    </w:p>
    <w:p w14:paraId="56B5A255" w14:textId="77777777" w:rsidR="00812B28" w:rsidRPr="00DF35AD" w:rsidRDefault="00812B28" w:rsidP="00C71178">
      <w:pPr>
        <w:pStyle w:val="NoSpacing"/>
      </w:pPr>
    </w:p>
    <w:p w14:paraId="1A1EDA88" w14:textId="6EE992AB" w:rsidR="002E4C62" w:rsidRPr="00DF35AD" w:rsidRDefault="00812B28" w:rsidP="00C71178">
      <w:pPr>
        <w:pStyle w:val="Heading3"/>
        <w:spacing w:before="0"/>
        <w:rPr>
          <w:sz w:val="24"/>
          <w:szCs w:val="24"/>
        </w:rPr>
      </w:pPr>
      <w:r w:rsidRPr="00DF35AD">
        <w:rPr>
          <w:sz w:val="24"/>
          <w:szCs w:val="24"/>
        </w:rPr>
        <w:t>Rutgers Conservatory at Shakespeare’s Globe Theatre, London (2003-2004)</w:t>
      </w:r>
    </w:p>
    <w:p w14:paraId="11ACAC6D" w14:textId="77777777" w:rsidR="00E15813" w:rsidRPr="00DF35AD" w:rsidRDefault="00E15813" w:rsidP="00C71178"/>
    <w:p w14:paraId="4E0756CF" w14:textId="1A1E7D89" w:rsidR="00941D2F" w:rsidRPr="00DF35AD" w:rsidRDefault="00812B28" w:rsidP="00C71178">
      <w:pPr>
        <w:pStyle w:val="NoSpacing"/>
        <w:numPr>
          <w:ilvl w:val="0"/>
          <w:numId w:val="9"/>
        </w:numPr>
      </w:pPr>
      <w:r w:rsidRPr="00DF35AD">
        <w:rPr>
          <w:b/>
          <w:i/>
        </w:rPr>
        <w:t>Principal Mentors:</w:t>
      </w:r>
      <w:r w:rsidRPr="00DF35AD">
        <w:t xml:space="preserve"> Mike </w:t>
      </w:r>
      <w:proofErr w:type="spellStart"/>
      <w:r w:rsidRPr="00DF35AD">
        <w:t>Alfreds</w:t>
      </w:r>
      <w:proofErr w:type="spellEnd"/>
      <w:r w:rsidRPr="00DF35AD">
        <w:t xml:space="preserve">, Stewart Pearce, </w:t>
      </w:r>
    </w:p>
    <w:p w14:paraId="59F996EF" w14:textId="1F2B2AB4" w:rsidR="00812B28" w:rsidRPr="00DF35AD" w:rsidRDefault="00941D2F" w:rsidP="00C71178">
      <w:pPr>
        <w:pStyle w:val="NoSpacing"/>
      </w:pPr>
      <w:r w:rsidRPr="00DF35AD">
        <w:t xml:space="preserve">                                                 </w:t>
      </w:r>
      <w:r w:rsidR="00BF02F3" w:rsidRPr="00DF35AD">
        <w:t xml:space="preserve">                </w:t>
      </w:r>
      <w:r w:rsidR="00812B28" w:rsidRPr="00DF35AD">
        <w:t>Glenn MacDonald, Mark Rylance</w:t>
      </w:r>
    </w:p>
    <w:p w14:paraId="08AE8639" w14:textId="77777777" w:rsidR="00812B28" w:rsidRPr="00DF35AD" w:rsidRDefault="00812B28" w:rsidP="00812B28">
      <w:pPr>
        <w:pStyle w:val="NoSpacing"/>
      </w:pPr>
    </w:p>
    <w:p w14:paraId="0FAEBFCF" w14:textId="01E67A7A" w:rsidR="00812B28" w:rsidRPr="00DF35AD" w:rsidRDefault="00812B28" w:rsidP="006A02EA">
      <w:pPr>
        <w:pStyle w:val="Heading3"/>
        <w:rPr>
          <w:sz w:val="24"/>
          <w:szCs w:val="24"/>
        </w:rPr>
      </w:pPr>
      <w:r w:rsidRPr="00DF35AD">
        <w:rPr>
          <w:sz w:val="24"/>
          <w:szCs w:val="24"/>
        </w:rPr>
        <w:t>Bos</w:t>
      </w:r>
      <w:r w:rsidR="00AD4DEB" w:rsidRPr="00DF35AD">
        <w:rPr>
          <w:sz w:val="24"/>
          <w:szCs w:val="24"/>
        </w:rPr>
        <w:t xml:space="preserve">ton University, </w:t>
      </w:r>
      <w:r w:rsidRPr="00DF35AD">
        <w:rPr>
          <w:sz w:val="24"/>
          <w:szCs w:val="24"/>
        </w:rPr>
        <w:t>Cultural Anthropology and Linguistics (1999-2002)</w:t>
      </w:r>
    </w:p>
    <w:p w14:paraId="23755516" w14:textId="77777777" w:rsidR="002C5645" w:rsidRPr="00DF35AD" w:rsidRDefault="002C5645" w:rsidP="002C5645"/>
    <w:p w14:paraId="472DC930" w14:textId="77777777" w:rsidR="00E16FE6" w:rsidRPr="00DF35AD" w:rsidRDefault="00E16FE6" w:rsidP="007A34B7">
      <w:pPr>
        <w:pStyle w:val="NoSpacing"/>
        <w:numPr>
          <w:ilvl w:val="0"/>
          <w:numId w:val="1"/>
        </w:numPr>
        <w:rPr>
          <w:b/>
          <w:u w:val="single"/>
        </w:rPr>
        <w:sectPr w:rsidR="00E16FE6" w:rsidRPr="00DF35A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E7D56B" w14:textId="17AE6377" w:rsidR="002C5645" w:rsidRPr="00DF35AD" w:rsidRDefault="002C5645" w:rsidP="007A34B7">
      <w:pPr>
        <w:pStyle w:val="NoSpacing"/>
        <w:numPr>
          <w:ilvl w:val="0"/>
          <w:numId w:val="1"/>
        </w:numPr>
        <w:rPr>
          <w:b/>
          <w:u w:val="single"/>
        </w:rPr>
      </w:pPr>
      <w:r w:rsidRPr="00DF35AD">
        <w:rPr>
          <w:b/>
          <w:u w:val="single"/>
        </w:rPr>
        <w:t>Areas of</w:t>
      </w:r>
      <w:r w:rsidR="00E16FE6" w:rsidRPr="00DF35AD">
        <w:rPr>
          <w:b/>
          <w:u w:val="single"/>
        </w:rPr>
        <w:t xml:space="preserve"> </w:t>
      </w:r>
      <w:r w:rsidR="001F5A3D" w:rsidRPr="00DF35AD">
        <w:rPr>
          <w:b/>
          <w:u w:val="single"/>
        </w:rPr>
        <w:t>Intimate</w:t>
      </w:r>
      <w:r w:rsidRPr="00DF35AD">
        <w:rPr>
          <w:b/>
          <w:u w:val="single"/>
        </w:rPr>
        <w:t xml:space="preserve"> </w:t>
      </w:r>
      <w:r w:rsidR="00F72796" w:rsidRPr="00DF35AD">
        <w:rPr>
          <w:b/>
          <w:u w:val="single"/>
        </w:rPr>
        <w:t>Knowledge</w:t>
      </w:r>
      <w:r w:rsidRPr="00DF35AD">
        <w:rPr>
          <w:b/>
          <w:u w:val="single"/>
        </w:rPr>
        <w:t>:</w:t>
      </w:r>
    </w:p>
    <w:p w14:paraId="0380DB9E" w14:textId="0175FAF8" w:rsidR="002C5645" w:rsidRPr="00DF35AD" w:rsidRDefault="002C5645" w:rsidP="002C5645">
      <w:pPr>
        <w:pStyle w:val="NoSpacing"/>
        <w:rPr>
          <w:b/>
        </w:rPr>
      </w:pPr>
    </w:p>
    <w:p w14:paraId="2629A2E9" w14:textId="2175CABD" w:rsidR="002C5645" w:rsidRPr="00DF35AD" w:rsidRDefault="002C5645" w:rsidP="007A34B7">
      <w:pPr>
        <w:pStyle w:val="NoSpacing"/>
        <w:numPr>
          <w:ilvl w:val="0"/>
          <w:numId w:val="2"/>
        </w:numPr>
      </w:pPr>
      <w:r w:rsidRPr="00DF35AD">
        <w:t>Text Analysis</w:t>
      </w:r>
    </w:p>
    <w:p w14:paraId="5224D9F5" w14:textId="33FEF632" w:rsidR="002C5645" w:rsidRPr="00DF35AD" w:rsidRDefault="002C5645" w:rsidP="002C5645">
      <w:pPr>
        <w:pStyle w:val="NoSpacing"/>
        <w:numPr>
          <w:ilvl w:val="0"/>
          <w:numId w:val="2"/>
        </w:numPr>
      </w:pPr>
      <w:r w:rsidRPr="00DF35AD">
        <w:t>Meisner Technique</w:t>
      </w:r>
    </w:p>
    <w:p w14:paraId="3FE55F1C" w14:textId="79995B17" w:rsidR="002C5645" w:rsidRPr="00DF35AD" w:rsidRDefault="002C5645" w:rsidP="002C5645">
      <w:pPr>
        <w:pStyle w:val="NoSpacing"/>
        <w:numPr>
          <w:ilvl w:val="0"/>
          <w:numId w:val="2"/>
        </w:numPr>
      </w:pPr>
      <w:r w:rsidRPr="00DF35AD">
        <w:t>Chekhov Technique</w:t>
      </w:r>
    </w:p>
    <w:p w14:paraId="177714C9" w14:textId="2E9E1881" w:rsidR="00BB5163" w:rsidRPr="00DF35AD" w:rsidRDefault="00BB5163" w:rsidP="002C5645">
      <w:pPr>
        <w:pStyle w:val="NoSpacing"/>
        <w:numPr>
          <w:ilvl w:val="0"/>
          <w:numId w:val="2"/>
        </w:numPr>
      </w:pPr>
      <w:r w:rsidRPr="00DF35AD">
        <w:t>Viewpoints</w:t>
      </w:r>
      <w:r w:rsidR="00BF7395" w:rsidRPr="00DF35AD">
        <w:t xml:space="preserve"> </w:t>
      </w:r>
    </w:p>
    <w:p w14:paraId="7876939E" w14:textId="0153817E" w:rsidR="002C5645" w:rsidRPr="00DF35AD" w:rsidRDefault="002C5645" w:rsidP="002C5645">
      <w:pPr>
        <w:pStyle w:val="NoSpacing"/>
        <w:numPr>
          <w:ilvl w:val="0"/>
          <w:numId w:val="2"/>
        </w:numPr>
      </w:pPr>
      <w:r w:rsidRPr="00DF35AD">
        <w:t>Laban</w:t>
      </w:r>
      <w:r w:rsidR="007A34B7" w:rsidRPr="00DF35AD">
        <w:t xml:space="preserve"> Technique</w:t>
      </w:r>
    </w:p>
    <w:p w14:paraId="52174BB0" w14:textId="43A10A11" w:rsidR="002C5645" w:rsidRPr="00DF35AD" w:rsidRDefault="00F72796" w:rsidP="002C5645">
      <w:pPr>
        <w:pStyle w:val="NoSpacing"/>
        <w:numPr>
          <w:ilvl w:val="0"/>
          <w:numId w:val="2"/>
        </w:numPr>
      </w:pPr>
      <w:r w:rsidRPr="00DF35AD">
        <w:t>Alexander Technique</w:t>
      </w:r>
    </w:p>
    <w:p w14:paraId="7BFE3B43" w14:textId="42AAA871" w:rsidR="00F72796" w:rsidRPr="00DF35AD" w:rsidRDefault="00F72796" w:rsidP="002C5645">
      <w:pPr>
        <w:pStyle w:val="NoSpacing"/>
        <w:numPr>
          <w:ilvl w:val="0"/>
          <w:numId w:val="2"/>
        </w:numPr>
      </w:pPr>
      <w:r w:rsidRPr="00DF35AD">
        <w:t>Williamson</w:t>
      </w:r>
      <w:r w:rsidR="004741F6" w:rsidRPr="00DF35AD">
        <w:t xml:space="preserve"> Movement</w:t>
      </w:r>
      <w:r w:rsidRPr="00DF35AD">
        <w:t xml:space="preserve"> Technique</w:t>
      </w:r>
    </w:p>
    <w:p w14:paraId="10A77FA4" w14:textId="7B9B63B6" w:rsidR="00F72796" w:rsidRPr="00DF35AD" w:rsidRDefault="00F72796" w:rsidP="002C5645">
      <w:pPr>
        <w:pStyle w:val="NoSpacing"/>
        <w:numPr>
          <w:ilvl w:val="0"/>
          <w:numId w:val="2"/>
        </w:numPr>
      </w:pPr>
      <w:r w:rsidRPr="00DF35AD">
        <w:t>Linklater Vocal Technique</w:t>
      </w:r>
    </w:p>
    <w:p w14:paraId="6769ECD0" w14:textId="4AD60342" w:rsidR="007141BF" w:rsidRPr="00DF35AD" w:rsidRDefault="00EE5810" w:rsidP="007141BF">
      <w:pPr>
        <w:pStyle w:val="NoSpacing"/>
        <w:numPr>
          <w:ilvl w:val="0"/>
          <w:numId w:val="2"/>
        </w:numPr>
      </w:pPr>
      <w:r w:rsidRPr="00DF35AD">
        <w:t>Shakespeare/Classical Drama</w:t>
      </w:r>
    </w:p>
    <w:p w14:paraId="7C24F8B2" w14:textId="248FB035" w:rsidR="00AD2ECB" w:rsidRPr="00DF35AD" w:rsidRDefault="00DF7F25" w:rsidP="00AD2ECB">
      <w:pPr>
        <w:pStyle w:val="NoSpacing"/>
        <w:numPr>
          <w:ilvl w:val="0"/>
          <w:numId w:val="2"/>
        </w:numPr>
      </w:pPr>
      <w:r w:rsidRPr="00DF35AD">
        <w:t>Theater History (</w:t>
      </w:r>
      <w:r w:rsidR="00BE5931" w:rsidRPr="00DF35AD">
        <w:t>esp. American/African American)</w:t>
      </w:r>
    </w:p>
    <w:p w14:paraId="481EA4FB" w14:textId="77777777" w:rsidR="00AD2ECB" w:rsidRPr="00DF35AD" w:rsidRDefault="00AD2ECB" w:rsidP="00AD2ECB">
      <w:pPr>
        <w:pStyle w:val="NoSpacing"/>
        <w:numPr>
          <w:ilvl w:val="0"/>
          <w:numId w:val="1"/>
        </w:numPr>
        <w:rPr>
          <w:b/>
          <w:u w:val="single"/>
        </w:rPr>
      </w:pPr>
      <w:r w:rsidRPr="00DF35AD">
        <w:rPr>
          <w:b/>
          <w:u w:val="single"/>
        </w:rPr>
        <w:t>Relevant Skills:</w:t>
      </w:r>
    </w:p>
    <w:p w14:paraId="5AAC1908" w14:textId="77777777" w:rsidR="00AD2ECB" w:rsidRPr="00DF35AD" w:rsidRDefault="00AD2ECB" w:rsidP="00AD2ECB">
      <w:pPr>
        <w:pStyle w:val="NoSpacing"/>
        <w:ind w:left="360"/>
        <w:rPr>
          <w:b/>
          <w:u w:val="single"/>
        </w:rPr>
      </w:pPr>
    </w:p>
    <w:p w14:paraId="17493EAC" w14:textId="77777777" w:rsidR="00AD2ECB" w:rsidRPr="00DF35AD" w:rsidRDefault="00AD2ECB" w:rsidP="00AD2ECB">
      <w:pPr>
        <w:pStyle w:val="NoSpacing"/>
        <w:numPr>
          <w:ilvl w:val="0"/>
          <w:numId w:val="4"/>
        </w:numPr>
        <w:rPr>
          <w:u w:val="single"/>
        </w:rPr>
      </w:pPr>
      <w:r w:rsidRPr="00DF35AD">
        <w:t>Foreign Language Proficiency</w:t>
      </w:r>
    </w:p>
    <w:p w14:paraId="6FF5FC23" w14:textId="77777777" w:rsidR="00AD2ECB" w:rsidRPr="00DF35AD" w:rsidRDefault="00AD2ECB" w:rsidP="00AD2ECB">
      <w:pPr>
        <w:pStyle w:val="NoSpacing"/>
        <w:numPr>
          <w:ilvl w:val="0"/>
          <w:numId w:val="5"/>
        </w:numPr>
        <w:rPr>
          <w:b/>
          <w:u w:val="single"/>
        </w:rPr>
      </w:pPr>
      <w:r w:rsidRPr="00DF35AD">
        <w:t>Swahili (Advanced)</w:t>
      </w:r>
    </w:p>
    <w:p w14:paraId="4AD6B8A2" w14:textId="77777777" w:rsidR="00AD2ECB" w:rsidRPr="00DF35AD" w:rsidRDefault="00AD2ECB" w:rsidP="00AD2ECB">
      <w:pPr>
        <w:pStyle w:val="NoSpacing"/>
        <w:numPr>
          <w:ilvl w:val="0"/>
          <w:numId w:val="5"/>
        </w:numPr>
        <w:rPr>
          <w:b/>
          <w:u w:val="single"/>
        </w:rPr>
      </w:pPr>
      <w:r w:rsidRPr="00DF35AD">
        <w:t>Spanish Language (Intermediate)</w:t>
      </w:r>
    </w:p>
    <w:p w14:paraId="2A760AAD" w14:textId="77777777" w:rsidR="00AD2ECB" w:rsidRPr="00DF35AD" w:rsidRDefault="00AD2ECB" w:rsidP="00AD2ECB">
      <w:pPr>
        <w:pStyle w:val="NoSpacing"/>
        <w:ind w:left="1486"/>
        <w:rPr>
          <w:b/>
          <w:u w:val="single"/>
        </w:rPr>
      </w:pPr>
    </w:p>
    <w:p w14:paraId="539BF99B" w14:textId="77777777" w:rsidR="00BC3E76" w:rsidRPr="00DF35AD" w:rsidRDefault="00AD2ECB" w:rsidP="00AD2ECB">
      <w:pPr>
        <w:pStyle w:val="NoSpacing"/>
        <w:numPr>
          <w:ilvl w:val="0"/>
          <w:numId w:val="4"/>
        </w:numPr>
        <w:rPr>
          <w:b/>
          <w:u w:val="single"/>
        </w:rPr>
      </w:pPr>
      <w:r w:rsidRPr="00DF35AD">
        <w:t>Martial Arts Expert (32 years</w:t>
      </w:r>
      <w:r w:rsidR="00BC3E76" w:rsidRPr="00DF35AD">
        <w:t>)</w:t>
      </w:r>
    </w:p>
    <w:p w14:paraId="0D8450F0" w14:textId="1DFB7A9F" w:rsidR="00AD2ECB" w:rsidRPr="00DF35AD" w:rsidRDefault="00AD2ECB" w:rsidP="00BC3E76">
      <w:pPr>
        <w:pStyle w:val="NoSpacing"/>
        <w:numPr>
          <w:ilvl w:val="0"/>
          <w:numId w:val="10"/>
        </w:numPr>
        <w:rPr>
          <w:b/>
          <w:u w:val="single"/>
        </w:rPr>
      </w:pPr>
      <w:r w:rsidRPr="00DF35AD">
        <w:t>Wushu (Black Belt), Tae Kwon Do (2</w:t>
      </w:r>
      <w:r w:rsidRPr="00DF35AD">
        <w:rPr>
          <w:vertAlign w:val="superscript"/>
        </w:rPr>
        <w:t>nd</w:t>
      </w:r>
      <w:r w:rsidRPr="00DF35AD">
        <w:t xml:space="preserve"> Degree Black Belt), Capoeira, Kickboxing</w:t>
      </w:r>
    </w:p>
    <w:p w14:paraId="2821C29B" w14:textId="77777777" w:rsidR="00AD2ECB" w:rsidRPr="00DF35AD" w:rsidRDefault="00AD2ECB" w:rsidP="00AD2ECB">
      <w:pPr>
        <w:pStyle w:val="NoSpacing"/>
        <w:numPr>
          <w:ilvl w:val="0"/>
          <w:numId w:val="2"/>
        </w:numPr>
      </w:pPr>
      <w:r w:rsidRPr="00DF35AD">
        <w:t>Ethnography and Cultural Research</w:t>
      </w:r>
    </w:p>
    <w:p w14:paraId="32338FB9" w14:textId="0DFDD73A" w:rsidR="00AD2ECB" w:rsidRPr="00DF35AD" w:rsidRDefault="00B15BA5" w:rsidP="00AD2ECB">
      <w:pPr>
        <w:pStyle w:val="NoSpacing"/>
        <w:numPr>
          <w:ilvl w:val="0"/>
          <w:numId w:val="2"/>
        </w:numPr>
        <w:sectPr w:rsidR="00AD2ECB" w:rsidRPr="00DF35AD" w:rsidSect="00E16F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F35AD">
        <w:t>Semiotics</w:t>
      </w:r>
    </w:p>
    <w:p w14:paraId="52FBD9F6" w14:textId="736D57E6" w:rsidR="00AB3CB3" w:rsidRPr="00DF35AD" w:rsidRDefault="00FE08AE" w:rsidP="00AD2ECB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Theater Direct</w:t>
      </w:r>
      <w:r w:rsidR="000360C3" w:rsidRPr="00DF35AD">
        <w:rPr>
          <w:b/>
          <w:sz w:val="36"/>
          <w:szCs w:val="36"/>
        </w:rPr>
        <w:t>ing</w:t>
      </w:r>
    </w:p>
    <w:p w14:paraId="4AA8F582" w14:textId="22E5853D" w:rsidR="006723E5" w:rsidRPr="00DF35AD" w:rsidRDefault="00142416" w:rsidP="00E55A48">
      <w:pPr>
        <w:pStyle w:val="Heading2"/>
        <w:spacing w:before="0"/>
        <w:rPr>
          <w:sz w:val="32"/>
          <w:szCs w:val="32"/>
        </w:rPr>
      </w:pPr>
      <w:r w:rsidRPr="00DF35AD">
        <w:rPr>
          <w:sz w:val="32"/>
          <w:szCs w:val="32"/>
        </w:rPr>
        <w:t>Productions</w:t>
      </w:r>
    </w:p>
    <w:p w14:paraId="5A354AF4" w14:textId="77777777" w:rsidR="00AB3CB3" w:rsidRPr="00DF35AD" w:rsidRDefault="00AB3CB3" w:rsidP="00E55A48">
      <w:pPr>
        <w:pStyle w:val="NoSpacing"/>
        <w:rPr>
          <w:b/>
          <w:sz w:val="24"/>
          <w:szCs w:val="24"/>
          <w:u w:val="single"/>
        </w:rPr>
      </w:pPr>
    </w:p>
    <w:p w14:paraId="46E66EA0" w14:textId="17C0E5F1" w:rsidR="00530632" w:rsidRPr="00DF35AD" w:rsidRDefault="00530632" w:rsidP="00E55A48">
      <w:pPr>
        <w:pStyle w:val="NoSpacing"/>
      </w:pPr>
      <w:r w:rsidRPr="00DF35AD">
        <w:rPr>
          <w:i/>
        </w:rPr>
        <w:t>The Escape</w:t>
      </w:r>
      <w:r w:rsidRPr="00DF35AD">
        <w:t xml:space="preserve">                     </w:t>
      </w:r>
      <w:r w:rsidR="007F1E2D" w:rsidRPr="00DF35AD">
        <w:t xml:space="preserve">                             </w:t>
      </w:r>
      <w:r w:rsidR="001B349B" w:rsidRPr="00DF35AD">
        <w:t xml:space="preserve">      </w:t>
      </w:r>
      <w:r w:rsidR="007F1E2D" w:rsidRPr="00DF35AD">
        <w:t xml:space="preserve">  </w:t>
      </w:r>
      <w:r w:rsidRPr="00DF35AD">
        <w:t xml:space="preserve">William Wells Brown </w:t>
      </w:r>
      <w:r w:rsidR="007F1E2D" w:rsidRPr="00DF35AD">
        <w:t xml:space="preserve">                  </w:t>
      </w:r>
      <w:r w:rsidR="001B349B" w:rsidRPr="00DF35AD">
        <w:t xml:space="preserve">   </w:t>
      </w:r>
      <w:r w:rsidR="007F1E2D" w:rsidRPr="00DF35AD">
        <w:t xml:space="preserve">  </w:t>
      </w:r>
      <w:proofErr w:type="spellStart"/>
      <w:r w:rsidRPr="00DF35AD">
        <w:t>Lenfest</w:t>
      </w:r>
      <w:proofErr w:type="spellEnd"/>
      <w:r w:rsidRPr="00DF35AD">
        <w:t xml:space="preserve"> Center for the Art</w:t>
      </w:r>
      <w:r w:rsidR="007F1E2D" w:rsidRPr="00DF35AD">
        <w:t>s</w:t>
      </w:r>
      <w:r w:rsidR="009F1231" w:rsidRPr="00DF35AD">
        <w:t>, NYC</w:t>
      </w:r>
    </w:p>
    <w:p w14:paraId="66A696A4" w14:textId="10609317" w:rsidR="00530632" w:rsidRPr="00DF35AD" w:rsidRDefault="00530632" w:rsidP="00AB3CB3">
      <w:pPr>
        <w:pStyle w:val="NoSpacing"/>
      </w:pPr>
      <w:r w:rsidRPr="00DF35AD">
        <w:rPr>
          <w:i/>
        </w:rPr>
        <w:t>King Lear</w:t>
      </w:r>
      <w:r w:rsidRPr="00DF35AD">
        <w:t xml:space="preserve">                       </w:t>
      </w:r>
      <w:r w:rsidR="007F1E2D" w:rsidRPr="00DF35AD">
        <w:t xml:space="preserve">                                </w:t>
      </w:r>
      <w:r w:rsidR="001B349B" w:rsidRPr="00DF35AD">
        <w:t xml:space="preserve">      </w:t>
      </w:r>
      <w:r w:rsidRPr="00DF35AD">
        <w:t xml:space="preserve">William Shakespeare </w:t>
      </w:r>
      <w:r w:rsidR="007F1E2D" w:rsidRPr="00DF35AD">
        <w:t xml:space="preserve">                                </w:t>
      </w:r>
      <w:r w:rsidR="001B349B" w:rsidRPr="00DF35AD">
        <w:t xml:space="preserve">   </w:t>
      </w:r>
      <w:r w:rsidRPr="00DF35AD">
        <w:t>Columbia University</w:t>
      </w:r>
      <w:r w:rsidR="0033700A" w:rsidRPr="00DF35AD">
        <w:t>, NYC</w:t>
      </w:r>
    </w:p>
    <w:p w14:paraId="70A5DBDE" w14:textId="22C74228" w:rsidR="00B15BA5" w:rsidRPr="00DF35AD" w:rsidRDefault="00530632" w:rsidP="00AB3CB3">
      <w:pPr>
        <w:pStyle w:val="NoSpacing"/>
      </w:pPr>
      <w:r w:rsidRPr="00DF35AD">
        <w:rPr>
          <w:i/>
        </w:rPr>
        <w:t>The Cherry Orchard</w:t>
      </w:r>
      <w:r w:rsidR="007F1E2D" w:rsidRPr="00DF35AD">
        <w:t xml:space="preserve">                                     </w:t>
      </w:r>
      <w:r w:rsidR="005A301F" w:rsidRPr="00DF35AD">
        <w:t xml:space="preserve">   </w:t>
      </w:r>
      <w:r w:rsidR="001B349B" w:rsidRPr="00DF35AD">
        <w:t xml:space="preserve">      </w:t>
      </w:r>
      <w:r w:rsidR="005A301F" w:rsidRPr="00DF35AD">
        <w:t xml:space="preserve"> </w:t>
      </w:r>
      <w:r w:rsidRPr="00DF35AD">
        <w:t>Anton Chekhov</w:t>
      </w:r>
      <w:r w:rsidRPr="00DF35AD">
        <w:tab/>
      </w:r>
      <w:r w:rsidR="007F1E2D" w:rsidRPr="00DF35AD">
        <w:t xml:space="preserve">                               </w:t>
      </w:r>
      <w:r w:rsidR="001B349B" w:rsidRPr="00DF35AD">
        <w:t xml:space="preserve">   </w:t>
      </w:r>
      <w:r w:rsidR="007F1E2D" w:rsidRPr="00DF35AD">
        <w:t xml:space="preserve"> </w:t>
      </w:r>
      <w:r w:rsidR="0073124F" w:rsidRPr="00DF35AD">
        <w:t>Schapiro Theater, NYC</w:t>
      </w:r>
    </w:p>
    <w:p w14:paraId="551A0F10" w14:textId="082D170D" w:rsidR="00C920CB" w:rsidRPr="00DF35AD" w:rsidRDefault="00C920CB" w:rsidP="00AB3CB3">
      <w:pPr>
        <w:pStyle w:val="NoSpacing"/>
      </w:pPr>
      <w:r w:rsidRPr="00DF35AD">
        <w:rPr>
          <w:i/>
        </w:rPr>
        <w:t xml:space="preserve">The </w:t>
      </w:r>
      <w:proofErr w:type="spellStart"/>
      <w:r w:rsidRPr="00DF35AD">
        <w:rPr>
          <w:i/>
        </w:rPr>
        <w:t>Mytilenean</w:t>
      </w:r>
      <w:proofErr w:type="spellEnd"/>
      <w:r w:rsidRPr="00DF35AD">
        <w:rPr>
          <w:i/>
        </w:rPr>
        <w:t xml:space="preserve"> Debate </w:t>
      </w:r>
      <w:r w:rsidRPr="00DF35AD">
        <w:rPr>
          <w:sz w:val="18"/>
          <w:szCs w:val="18"/>
        </w:rPr>
        <w:t>(Spring 2022)</w:t>
      </w:r>
      <w:r w:rsidRPr="00DF35AD">
        <w:rPr>
          <w:i/>
        </w:rPr>
        <w:t xml:space="preserve"> </w:t>
      </w:r>
      <w:r w:rsidRPr="00DF35AD">
        <w:t xml:space="preserve">                    Quan B</w:t>
      </w:r>
      <w:r w:rsidR="007B176A" w:rsidRPr="00DF35AD">
        <w:t>a</w:t>
      </w:r>
      <w:r w:rsidRPr="00DF35AD">
        <w:t>rry                                                Forward Theatre Co., WI</w:t>
      </w:r>
    </w:p>
    <w:p w14:paraId="06DD28FE" w14:textId="146DD892" w:rsidR="00530632" w:rsidRPr="00DF35AD" w:rsidRDefault="00530632" w:rsidP="00AB3CB3">
      <w:pPr>
        <w:pStyle w:val="NoSpacing"/>
      </w:pPr>
      <w:proofErr w:type="spellStart"/>
      <w:r w:rsidRPr="00DF35AD">
        <w:rPr>
          <w:i/>
        </w:rPr>
        <w:lastRenderedPageBreak/>
        <w:t>Dontrell</w:t>
      </w:r>
      <w:proofErr w:type="spellEnd"/>
      <w:r w:rsidRPr="00DF35AD">
        <w:rPr>
          <w:i/>
        </w:rPr>
        <w:t>, Who Kissed the Sea</w:t>
      </w:r>
      <w:r w:rsidRPr="00DF35AD">
        <w:t xml:space="preserve">   </w:t>
      </w:r>
      <w:r w:rsidR="007F1E2D" w:rsidRPr="00DF35AD">
        <w:t xml:space="preserve">                 </w:t>
      </w:r>
      <w:r w:rsidR="005A301F" w:rsidRPr="00DF35AD">
        <w:t xml:space="preserve">  </w:t>
      </w:r>
      <w:r w:rsidR="001B349B" w:rsidRPr="00DF35AD">
        <w:t xml:space="preserve">      </w:t>
      </w:r>
      <w:r w:rsidRPr="00DF35AD">
        <w:t xml:space="preserve">Nathan Alan Davis </w:t>
      </w:r>
      <w:r w:rsidR="007F1E2D" w:rsidRPr="00DF35AD">
        <w:t xml:space="preserve">                                       </w:t>
      </w:r>
      <w:r w:rsidR="005A301F" w:rsidRPr="00DF35AD">
        <w:t xml:space="preserve">     </w:t>
      </w:r>
      <w:r w:rsidR="00D21F8D" w:rsidRPr="00DF35AD">
        <w:t xml:space="preserve"> </w:t>
      </w:r>
      <w:r w:rsidR="001B349B" w:rsidRPr="00DF35AD">
        <w:t xml:space="preserve">   </w:t>
      </w:r>
      <w:r w:rsidR="007F1E2D" w:rsidRPr="00DF35AD">
        <w:t xml:space="preserve"> </w:t>
      </w:r>
      <w:r w:rsidRPr="00DF35AD">
        <w:t xml:space="preserve">Source </w:t>
      </w:r>
      <w:r w:rsidR="00DA79E1" w:rsidRPr="00DF35AD">
        <w:t>Theatre</w:t>
      </w:r>
      <w:r w:rsidRPr="00DF35AD">
        <w:t>, DC</w:t>
      </w:r>
    </w:p>
    <w:p w14:paraId="6D7A54E3" w14:textId="76235A7C" w:rsidR="00530632" w:rsidRPr="00DF35AD" w:rsidRDefault="00530632" w:rsidP="00AB3CB3">
      <w:pPr>
        <w:pStyle w:val="NoSpacing"/>
      </w:pPr>
      <w:r w:rsidRPr="00DF35AD">
        <w:rPr>
          <w:i/>
        </w:rPr>
        <w:t>The Henry Dumas Project</w:t>
      </w:r>
      <w:r w:rsidRPr="00DF35AD">
        <w:t xml:space="preserve">   </w:t>
      </w:r>
      <w:r w:rsidR="007F1E2D" w:rsidRPr="00DF35AD">
        <w:t xml:space="preserve">                   </w:t>
      </w:r>
      <w:r w:rsidRPr="00DF35AD">
        <w:t xml:space="preserve"> </w:t>
      </w:r>
      <w:r w:rsidR="001B349B" w:rsidRPr="00DF35AD">
        <w:t xml:space="preserve">     </w:t>
      </w:r>
      <w:r w:rsidR="005A301F" w:rsidRPr="00DF35AD">
        <w:t xml:space="preserve">  </w:t>
      </w:r>
      <w:r w:rsidRPr="00DF35AD">
        <w:t xml:space="preserve">Henry Dumas (Selected) </w:t>
      </w:r>
      <w:r w:rsidR="007F1E2D" w:rsidRPr="00DF35AD">
        <w:t xml:space="preserve">                          </w:t>
      </w:r>
      <w:r w:rsidR="001B349B" w:rsidRPr="00DF35AD">
        <w:t xml:space="preserve">    </w:t>
      </w:r>
      <w:r w:rsidR="00D21F8D" w:rsidRPr="00DF35AD">
        <w:t xml:space="preserve"> </w:t>
      </w:r>
      <w:r w:rsidR="007F1E2D" w:rsidRPr="00DF35AD">
        <w:t xml:space="preserve"> </w:t>
      </w:r>
      <w:r w:rsidRPr="00DF35AD">
        <w:t>Columbia University</w:t>
      </w:r>
      <w:r w:rsidR="0033700A" w:rsidRPr="00DF35AD">
        <w:t>, NYC</w:t>
      </w:r>
    </w:p>
    <w:p w14:paraId="549B25A8" w14:textId="67E2181F" w:rsidR="00D220E9" w:rsidRPr="00DF35AD" w:rsidRDefault="00D220E9" w:rsidP="00AB3CB3">
      <w:pPr>
        <w:pStyle w:val="NoSpacing"/>
      </w:pPr>
      <w:r w:rsidRPr="00DF35AD">
        <w:rPr>
          <w:i/>
        </w:rPr>
        <w:t xml:space="preserve">Julius Caesar                                                        </w:t>
      </w:r>
      <w:r w:rsidRPr="00DF35AD">
        <w:t>William Shakespeare                                        University Theatre, WI</w:t>
      </w:r>
    </w:p>
    <w:p w14:paraId="67C43DEB" w14:textId="37F59B3A" w:rsidR="00C920CB" w:rsidRPr="00DF35AD" w:rsidRDefault="00C920CB" w:rsidP="00AB3CB3">
      <w:pPr>
        <w:pStyle w:val="NoSpacing"/>
        <w:rPr>
          <w:i/>
        </w:rPr>
      </w:pPr>
      <w:r w:rsidRPr="00DF35AD">
        <w:rPr>
          <w:i/>
        </w:rPr>
        <w:t>Sonnets for an Old Century</w:t>
      </w:r>
      <w:r w:rsidRPr="00DF35AD">
        <w:t xml:space="preserve">                                     Jose Rivera                                                   University Theatre, WI</w:t>
      </w:r>
    </w:p>
    <w:p w14:paraId="091786A6" w14:textId="674B7382" w:rsidR="00530632" w:rsidRPr="00DF35AD" w:rsidRDefault="00530632" w:rsidP="00AB3CB3">
      <w:pPr>
        <w:pStyle w:val="NoSpacing"/>
      </w:pPr>
      <w:r w:rsidRPr="00DF35AD">
        <w:rPr>
          <w:i/>
        </w:rPr>
        <w:t>A Haunting</w:t>
      </w:r>
      <w:r w:rsidRPr="00DF35AD">
        <w:t xml:space="preserve">                    </w:t>
      </w:r>
      <w:r w:rsidR="007F1E2D" w:rsidRPr="00DF35AD">
        <w:t xml:space="preserve">                               </w:t>
      </w:r>
      <w:r w:rsidR="005A301F" w:rsidRPr="00DF35AD">
        <w:t xml:space="preserve">  </w:t>
      </w:r>
      <w:r w:rsidR="001B349B" w:rsidRPr="00DF35AD">
        <w:t xml:space="preserve">      </w:t>
      </w:r>
      <w:r w:rsidRPr="00DF35AD">
        <w:t xml:space="preserve"> Santino DeAngelo </w:t>
      </w:r>
      <w:r w:rsidR="007F1E2D" w:rsidRPr="00DF35AD">
        <w:t xml:space="preserve">                                    </w:t>
      </w:r>
      <w:r w:rsidR="00D21F8D" w:rsidRPr="00DF35AD">
        <w:t xml:space="preserve"> </w:t>
      </w:r>
      <w:r w:rsidR="007F1E2D" w:rsidRPr="00DF35AD">
        <w:t xml:space="preserve">   </w:t>
      </w:r>
      <w:r w:rsidR="001B349B" w:rsidRPr="00DF35AD">
        <w:t xml:space="preserve">   </w:t>
      </w:r>
      <w:r w:rsidR="0073124F" w:rsidRPr="00DF35AD">
        <w:t>Schapiro Theater, NYC</w:t>
      </w:r>
    </w:p>
    <w:p w14:paraId="66953D48" w14:textId="754E5020" w:rsidR="00530632" w:rsidRPr="00DF35AD" w:rsidRDefault="00530632" w:rsidP="00AB3CB3">
      <w:pPr>
        <w:pStyle w:val="NoSpacing"/>
      </w:pPr>
      <w:r w:rsidRPr="00DF35AD">
        <w:rPr>
          <w:i/>
        </w:rPr>
        <w:t>Fires in the Mirror</w:t>
      </w:r>
      <w:r w:rsidR="007F1E2D" w:rsidRPr="00DF35AD">
        <w:t xml:space="preserve">                                      </w:t>
      </w:r>
      <w:r w:rsidR="001B349B" w:rsidRPr="00DF35AD">
        <w:t xml:space="preserve">      </w:t>
      </w:r>
      <w:r w:rsidR="007F1E2D" w:rsidRPr="00DF35AD">
        <w:t xml:space="preserve">  </w:t>
      </w:r>
      <w:r w:rsidRPr="00DF35AD">
        <w:t xml:space="preserve">Anna Deavere Smith </w:t>
      </w:r>
      <w:r w:rsidR="007F1E2D" w:rsidRPr="00DF35AD">
        <w:t xml:space="preserve">                                  </w:t>
      </w:r>
      <w:r w:rsidR="00D21F8D" w:rsidRPr="00DF35AD">
        <w:t xml:space="preserve">  </w:t>
      </w:r>
      <w:r w:rsidR="001B349B" w:rsidRPr="00DF35AD">
        <w:t xml:space="preserve">   </w:t>
      </w:r>
      <w:r w:rsidR="007F1E2D" w:rsidRPr="00DF35AD">
        <w:t xml:space="preserve"> </w:t>
      </w:r>
      <w:r w:rsidRPr="00DF35AD">
        <w:t>Howard University</w:t>
      </w:r>
      <w:r w:rsidR="0033700A" w:rsidRPr="00DF35AD">
        <w:t>, DC</w:t>
      </w:r>
    </w:p>
    <w:p w14:paraId="065CEF17" w14:textId="36DE6DF4" w:rsidR="00530632" w:rsidRPr="00DF35AD" w:rsidRDefault="00530632" w:rsidP="00AB3CB3">
      <w:pPr>
        <w:pStyle w:val="NoSpacing"/>
      </w:pPr>
      <w:r w:rsidRPr="00DF35AD">
        <w:rPr>
          <w:i/>
        </w:rPr>
        <w:t>Blood Knot</w:t>
      </w:r>
      <w:r w:rsidR="007F1E2D" w:rsidRPr="00DF35AD">
        <w:t xml:space="preserve">                                                      </w:t>
      </w:r>
      <w:r w:rsidRPr="00DF35AD">
        <w:t xml:space="preserve"> </w:t>
      </w:r>
      <w:r w:rsidR="005A301F" w:rsidRPr="00DF35AD">
        <w:t xml:space="preserve">  </w:t>
      </w:r>
      <w:r w:rsidR="001B349B" w:rsidRPr="00DF35AD">
        <w:t xml:space="preserve">       </w:t>
      </w:r>
      <w:r w:rsidRPr="00DF35AD">
        <w:t>Athol Fugard</w:t>
      </w:r>
      <w:r w:rsidR="007F1E2D" w:rsidRPr="00DF35AD">
        <w:t xml:space="preserve">                                                 </w:t>
      </w:r>
      <w:r w:rsidR="0033700A" w:rsidRPr="00DF35AD">
        <w:t xml:space="preserve"> </w:t>
      </w:r>
      <w:r w:rsidR="007F1E2D" w:rsidRPr="00DF35AD">
        <w:t xml:space="preserve"> </w:t>
      </w:r>
      <w:r w:rsidR="00D21F8D" w:rsidRPr="00DF35AD">
        <w:t xml:space="preserve">  </w:t>
      </w:r>
      <w:r w:rsidR="005A301F" w:rsidRPr="00DF35AD">
        <w:t xml:space="preserve"> </w:t>
      </w:r>
      <w:r w:rsidR="001B349B" w:rsidRPr="00DF35AD">
        <w:t xml:space="preserve">  </w:t>
      </w:r>
      <w:r w:rsidR="005A301F" w:rsidRPr="00DF35AD">
        <w:t xml:space="preserve"> </w:t>
      </w:r>
      <w:r w:rsidRPr="00DF35AD">
        <w:t xml:space="preserve"> Company 608</w:t>
      </w:r>
      <w:r w:rsidR="0033700A" w:rsidRPr="00DF35AD">
        <w:t>, DC</w:t>
      </w:r>
    </w:p>
    <w:p w14:paraId="364D0977" w14:textId="305CDC34" w:rsidR="00530632" w:rsidRPr="00DF35AD" w:rsidRDefault="00530632" w:rsidP="00AB3CB3">
      <w:pPr>
        <w:pStyle w:val="NoSpacing"/>
      </w:pPr>
      <w:r w:rsidRPr="00DF35AD">
        <w:rPr>
          <w:i/>
        </w:rPr>
        <w:t xml:space="preserve">Marisol </w:t>
      </w:r>
      <w:r w:rsidR="007F1E2D" w:rsidRPr="00DF35AD">
        <w:t xml:space="preserve">                                                            </w:t>
      </w:r>
      <w:r w:rsidR="005A301F" w:rsidRPr="00DF35AD">
        <w:t xml:space="preserve">  </w:t>
      </w:r>
      <w:r w:rsidR="007F1E2D" w:rsidRPr="00DF35AD">
        <w:t xml:space="preserve"> </w:t>
      </w:r>
      <w:r w:rsidR="001B349B" w:rsidRPr="00DF35AD">
        <w:t xml:space="preserve">       </w:t>
      </w:r>
      <w:r w:rsidRPr="00DF35AD">
        <w:t xml:space="preserve">Jose Rivera </w:t>
      </w:r>
      <w:r w:rsidR="007F1E2D" w:rsidRPr="00DF35AD">
        <w:t xml:space="preserve">                                  </w:t>
      </w:r>
      <w:r w:rsidR="001B349B" w:rsidRPr="00DF35AD">
        <w:t xml:space="preserve">  </w:t>
      </w:r>
      <w:r w:rsidR="00D21F8D" w:rsidRPr="00DF35AD">
        <w:t xml:space="preserve">  </w:t>
      </w:r>
      <w:r w:rsidRPr="00DF35AD">
        <w:t>Rutgers Theater Company</w:t>
      </w:r>
      <w:r w:rsidR="0033700A" w:rsidRPr="00DF35AD">
        <w:t>, NJ</w:t>
      </w:r>
    </w:p>
    <w:p w14:paraId="4470F857" w14:textId="3D1CDF1C" w:rsidR="00530632" w:rsidRPr="00DF35AD" w:rsidRDefault="00530632" w:rsidP="00AB3CB3">
      <w:pPr>
        <w:pStyle w:val="NoSpacing"/>
      </w:pPr>
      <w:proofErr w:type="spellStart"/>
      <w:r w:rsidRPr="00DF35AD">
        <w:rPr>
          <w:i/>
        </w:rPr>
        <w:t>Topdog</w:t>
      </w:r>
      <w:proofErr w:type="spellEnd"/>
      <w:r w:rsidRPr="00DF35AD">
        <w:rPr>
          <w:i/>
        </w:rPr>
        <w:t>/Underdog</w:t>
      </w:r>
      <w:r w:rsidRPr="00DF35AD">
        <w:t xml:space="preserve"> </w:t>
      </w:r>
      <w:r w:rsidR="007F1E2D" w:rsidRPr="00DF35AD">
        <w:t xml:space="preserve">                                       </w:t>
      </w:r>
      <w:r w:rsidR="001B349B" w:rsidRPr="00DF35AD">
        <w:t xml:space="preserve">       </w:t>
      </w:r>
      <w:r w:rsidRPr="00DF35AD">
        <w:t xml:space="preserve">Suzan-Lori Parks </w:t>
      </w:r>
      <w:r w:rsidR="007F1E2D" w:rsidRPr="00DF35AD">
        <w:t xml:space="preserve">                         </w:t>
      </w:r>
      <w:r w:rsidR="00D21F8D" w:rsidRPr="00DF35AD">
        <w:t xml:space="preserve">  </w:t>
      </w:r>
      <w:r w:rsidR="007F1E2D" w:rsidRPr="00DF35AD">
        <w:t xml:space="preserve"> </w:t>
      </w:r>
      <w:r w:rsidR="001B349B" w:rsidRPr="00DF35AD">
        <w:t xml:space="preserve">  </w:t>
      </w:r>
      <w:r w:rsidR="00D21F8D" w:rsidRPr="00DF35AD">
        <w:t xml:space="preserve">  </w:t>
      </w:r>
      <w:r w:rsidR="007F1E2D" w:rsidRPr="00DF35AD">
        <w:t xml:space="preserve"> </w:t>
      </w:r>
      <w:r w:rsidRPr="00DF35AD">
        <w:t>Rutgers Theater Company</w:t>
      </w:r>
      <w:r w:rsidR="0033700A" w:rsidRPr="00DF35AD">
        <w:t>, NJ</w:t>
      </w:r>
    </w:p>
    <w:p w14:paraId="3CF400D7" w14:textId="055AEABB" w:rsidR="00530632" w:rsidRPr="00DF35AD" w:rsidRDefault="00530632" w:rsidP="00AB3CB3">
      <w:pPr>
        <w:pStyle w:val="NoSpacing"/>
      </w:pPr>
      <w:r w:rsidRPr="00DF35AD">
        <w:rPr>
          <w:i/>
        </w:rPr>
        <w:t>Like Father, Like Son</w:t>
      </w:r>
      <w:r w:rsidRPr="00DF35AD">
        <w:t xml:space="preserve"> </w:t>
      </w:r>
      <w:r w:rsidR="007F1E2D" w:rsidRPr="00DF35AD">
        <w:t xml:space="preserve">                                  </w:t>
      </w:r>
      <w:r w:rsidR="005A301F" w:rsidRPr="00DF35AD">
        <w:t xml:space="preserve"> </w:t>
      </w:r>
      <w:r w:rsidR="001B349B" w:rsidRPr="00DF35AD">
        <w:t xml:space="preserve">       </w:t>
      </w:r>
      <w:r w:rsidRPr="00DF35AD">
        <w:t>Dominique Butler</w:t>
      </w:r>
      <w:r w:rsidR="007F1E2D" w:rsidRPr="00DF35AD">
        <w:t xml:space="preserve">                     </w:t>
      </w:r>
      <w:r w:rsidR="00D21F8D" w:rsidRPr="00DF35AD">
        <w:t xml:space="preserve">    </w:t>
      </w:r>
      <w:r w:rsidR="001B349B" w:rsidRPr="00DF35AD">
        <w:t xml:space="preserve">  </w:t>
      </w:r>
      <w:r w:rsidR="00D21F8D" w:rsidRPr="00DF35AD">
        <w:t xml:space="preserve"> </w:t>
      </w:r>
      <w:r w:rsidR="007F1E2D" w:rsidRPr="00DF35AD">
        <w:t xml:space="preserve"> </w:t>
      </w:r>
      <w:r w:rsidRPr="00DF35AD">
        <w:t>Young Playwrights’ Theater</w:t>
      </w:r>
      <w:r w:rsidR="0033700A" w:rsidRPr="00DF35AD">
        <w:t>, DC</w:t>
      </w:r>
    </w:p>
    <w:p w14:paraId="2FC0035F" w14:textId="7CBA62D8" w:rsidR="006723E5" w:rsidRPr="00DF35AD" w:rsidRDefault="00530632" w:rsidP="00AB3CB3">
      <w:pPr>
        <w:pStyle w:val="NoSpacing"/>
      </w:pPr>
      <w:proofErr w:type="spellStart"/>
      <w:r w:rsidRPr="00DF35AD">
        <w:rPr>
          <w:i/>
        </w:rPr>
        <w:t>Movin</w:t>
      </w:r>
      <w:proofErr w:type="spellEnd"/>
      <w:r w:rsidRPr="00DF35AD">
        <w:rPr>
          <w:i/>
        </w:rPr>
        <w:t>’ On</w:t>
      </w:r>
      <w:r w:rsidRPr="00DF35AD">
        <w:t xml:space="preserve"> </w:t>
      </w:r>
      <w:r w:rsidR="007F1E2D" w:rsidRPr="00DF35AD">
        <w:t xml:space="preserve">                                                       </w:t>
      </w:r>
      <w:r w:rsidR="005A301F" w:rsidRPr="00DF35AD">
        <w:t xml:space="preserve"> </w:t>
      </w:r>
      <w:r w:rsidR="001B349B" w:rsidRPr="00DF35AD">
        <w:t xml:space="preserve">       </w:t>
      </w:r>
      <w:r w:rsidR="005A301F" w:rsidRPr="00DF35AD">
        <w:t xml:space="preserve"> </w:t>
      </w:r>
      <w:r w:rsidRPr="00DF35AD">
        <w:t>Tom Minter</w:t>
      </w:r>
      <w:r w:rsidR="007F1E2D" w:rsidRPr="00DF35AD">
        <w:t xml:space="preserve">                                               </w:t>
      </w:r>
      <w:r w:rsidR="0033700A" w:rsidRPr="00DF35AD">
        <w:t xml:space="preserve">    </w:t>
      </w:r>
      <w:r w:rsidR="00D21F8D" w:rsidRPr="00DF35AD">
        <w:t xml:space="preserve">  </w:t>
      </w:r>
      <w:r w:rsidR="0033700A" w:rsidRPr="00DF35AD">
        <w:t xml:space="preserve"> </w:t>
      </w:r>
      <w:r w:rsidR="001B349B" w:rsidRPr="00DF35AD">
        <w:t xml:space="preserve">    </w:t>
      </w:r>
      <w:r w:rsidR="005F0873" w:rsidRPr="00DF35AD">
        <w:t>Forum Theatre</w:t>
      </w:r>
      <w:r w:rsidRPr="00DF35AD">
        <w:t>, DC</w:t>
      </w:r>
    </w:p>
    <w:p w14:paraId="3D641C3F" w14:textId="77777777" w:rsidR="00D83A64" w:rsidRPr="00DF35AD" w:rsidRDefault="00D83A64" w:rsidP="00AB3CB3">
      <w:pPr>
        <w:pStyle w:val="NoSpacing"/>
      </w:pPr>
    </w:p>
    <w:p w14:paraId="1EF9B487" w14:textId="5E622EA2" w:rsidR="00142416" w:rsidRPr="00DF35AD" w:rsidRDefault="00142416" w:rsidP="00D571A0">
      <w:pPr>
        <w:pStyle w:val="Heading2"/>
        <w:rPr>
          <w:sz w:val="32"/>
          <w:szCs w:val="32"/>
        </w:rPr>
      </w:pPr>
      <w:r w:rsidRPr="00DF35AD">
        <w:rPr>
          <w:sz w:val="32"/>
          <w:szCs w:val="32"/>
        </w:rPr>
        <w:t>Readings and Workshops</w:t>
      </w:r>
    </w:p>
    <w:p w14:paraId="77A3DA36" w14:textId="77777777" w:rsidR="00AB3CB3" w:rsidRPr="00DF35AD" w:rsidRDefault="00AB3CB3" w:rsidP="00AB3CB3">
      <w:pPr>
        <w:pStyle w:val="NoSpacing"/>
        <w:rPr>
          <w:b/>
          <w:sz w:val="24"/>
          <w:szCs w:val="24"/>
          <w:u w:val="single"/>
        </w:rPr>
      </w:pPr>
    </w:p>
    <w:p w14:paraId="43EBDDBA" w14:textId="44EFD86C" w:rsidR="005F0873" w:rsidRPr="00DF35AD" w:rsidRDefault="005F0873" w:rsidP="00AB3CB3">
      <w:pPr>
        <w:pStyle w:val="NoSpacing"/>
      </w:pPr>
      <w:r w:rsidRPr="00DF35AD">
        <w:rPr>
          <w:i/>
        </w:rPr>
        <w:t>Hooded</w:t>
      </w:r>
      <w:r w:rsidRPr="00DF35AD">
        <w:t xml:space="preserve">                                                </w:t>
      </w:r>
      <w:r w:rsidR="008546C4" w:rsidRPr="00DF35AD">
        <w:t xml:space="preserve"> </w:t>
      </w:r>
      <w:r w:rsidR="00D21F8D" w:rsidRPr="00DF35AD">
        <w:t xml:space="preserve"> </w:t>
      </w:r>
      <w:r w:rsidR="008546C4" w:rsidRPr="00DF35AD">
        <w:t xml:space="preserve">  </w:t>
      </w:r>
      <w:r w:rsidR="00047F8D" w:rsidRPr="00DF35AD">
        <w:t xml:space="preserve">         </w:t>
      </w:r>
      <w:proofErr w:type="spellStart"/>
      <w:r w:rsidRPr="00DF35AD">
        <w:t>Tearrance</w:t>
      </w:r>
      <w:proofErr w:type="spellEnd"/>
      <w:r w:rsidRPr="00DF35AD">
        <w:t xml:space="preserve"> A. Chisholm                              </w:t>
      </w:r>
      <w:r w:rsidR="00D21F8D" w:rsidRPr="00DF35AD">
        <w:t xml:space="preserve">               </w:t>
      </w:r>
      <w:r w:rsidRPr="00DF35AD">
        <w:t>Kennedy Center, DC</w:t>
      </w:r>
    </w:p>
    <w:p w14:paraId="4AA607A7" w14:textId="354DAB9F" w:rsidR="005F0873" w:rsidRPr="00DF35AD" w:rsidRDefault="005F0873" w:rsidP="00AB3CB3">
      <w:pPr>
        <w:pStyle w:val="NoSpacing"/>
      </w:pPr>
      <w:r w:rsidRPr="00DF35AD">
        <w:rPr>
          <w:i/>
        </w:rPr>
        <w:t>She Gets Naked in the End</w:t>
      </w:r>
      <w:r w:rsidRPr="00DF35AD">
        <w:t xml:space="preserve">                 </w:t>
      </w:r>
      <w:r w:rsidR="00D21F8D" w:rsidRPr="00DF35AD">
        <w:t xml:space="preserve">  </w:t>
      </w:r>
      <w:r w:rsidR="00047F8D" w:rsidRPr="00DF35AD">
        <w:t xml:space="preserve">          </w:t>
      </w:r>
      <w:r w:rsidR="00D21F8D" w:rsidRPr="00DF35AD">
        <w:t xml:space="preserve"> </w:t>
      </w:r>
      <w:r w:rsidRPr="00DF35AD">
        <w:t xml:space="preserve">Brian Daniel Oglesby                               </w:t>
      </w:r>
      <w:r w:rsidR="00D21F8D" w:rsidRPr="00DF35AD">
        <w:t xml:space="preserve">            </w:t>
      </w:r>
      <w:r w:rsidR="00047F8D" w:rsidRPr="00DF35AD">
        <w:t xml:space="preserve"> </w:t>
      </w:r>
      <w:r w:rsidR="00D21F8D" w:rsidRPr="00DF35AD">
        <w:t xml:space="preserve">  </w:t>
      </w:r>
      <w:r w:rsidRPr="00DF35AD">
        <w:t xml:space="preserve"> Kennedy Center, DC</w:t>
      </w:r>
    </w:p>
    <w:p w14:paraId="5E807EC3" w14:textId="40835482" w:rsidR="005F0873" w:rsidRPr="00DF35AD" w:rsidRDefault="005F0873" w:rsidP="00AB3CB3">
      <w:pPr>
        <w:pStyle w:val="NoSpacing"/>
      </w:pPr>
      <w:r w:rsidRPr="00DF35AD">
        <w:rPr>
          <w:i/>
        </w:rPr>
        <w:t>Annie Jump</w:t>
      </w:r>
      <w:r w:rsidRPr="00DF35AD">
        <w:t xml:space="preserve">                                            </w:t>
      </w:r>
      <w:r w:rsidR="00D21F8D" w:rsidRPr="00DF35AD">
        <w:t xml:space="preserve">       </w:t>
      </w:r>
      <w:r w:rsidR="00047F8D" w:rsidRPr="00DF35AD">
        <w:t xml:space="preserve">          </w:t>
      </w:r>
      <w:r w:rsidRPr="00DF35AD">
        <w:t xml:space="preserve"> Reina Hardy                                                 </w:t>
      </w:r>
      <w:r w:rsidR="00D21F8D" w:rsidRPr="00DF35AD">
        <w:t xml:space="preserve">      </w:t>
      </w:r>
      <w:r w:rsidRPr="00DF35AD">
        <w:t xml:space="preserve"> Kennedy Center, DC</w:t>
      </w:r>
    </w:p>
    <w:p w14:paraId="028BEAAA" w14:textId="2395E662" w:rsidR="005F0873" w:rsidRPr="00DF35AD" w:rsidRDefault="005F0873" w:rsidP="00AB3CB3">
      <w:pPr>
        <w:pStyle w:val="NoSpacing"/>
      </w:pPr>
      <w:r w:rsidRPr="00DF35AD">
        <w:rPr>
          <w:i/>
        </w:rPr>
        <w:t>The Orbit of Mercury</w:t>
      </w:r>
      <w:r w:rsidRPr="00DF35AD">
        <w:t xml:space="preserve">                             </w:t>
      </w:r>
      <w:r w:rsidR="00D21F8D" w:rsidRPr="00DF35AD">
        <w:t xml:space="preserve">     </w:t>
      </w:r>
      <w:r w:rsidRPr="00DF35AD">
        <w:t xml:space="preserve"> </w:t>
      </w:r>
      <w:r w:rsidR="00047F8D" w:rsidRPr="00DF35AD">
        <w:t xml:space="preserve">           </w:t>
      </w:r>
      <w:r w:rsidRPr="00DF35AD">
        <w:t xml:space="preserve">Bob Bartlett                                                  </w:t>
      </w:r>
      <w:r w:rsidR="00D21F8D" w:rsidRPr="00DF35AD">
        <w:t xml:space="preserve">           </w:t>
      </w:r>
      <w:r w:rsidRPr="00DF35AD">
        <w:t xml:space="preserve">   id Theater, NYC</w:t>
      </w:r>
    </w:p>
    <w:p w14:paraId="4CB63DD8" w14:textId="0B6D8B01" w:rsidR="005F0873" w:rsidRPr="00DF35AD" w:rsidRDefault="005F0873" w:rsidP="00AB3CB3">
      <w:pPr>
        <w:pStyle w:val="NoSpacing"/>
      </w:pPr>
      <w:r w:rsidRPr="00DF35AD">
        <w:rPr>
          <w:i/>
        </w:rPr>
        <w:t>The Shipment</w:t>
      </w:r>
      <w:r w:rsidRPr="00DF35AD">
        <w:t xml:space="preserve">                                         </w:t>
      </w:r>
      <w:r w:rsidR="005607FC" w:rsidRPr="00DF35AD">
        <w:t xml:space="preserve">  </w:t>
      </w:r>
      <w:r w:rsidR="00047F8D" w:rsidRPr="00DF35AD">
        <w:t xml:space="preserve">           </w:t>
      </w:r>
      <w:r w:rsidR="005607FC" w:rsidRPr="00DF35AD">
        <w:t xml:space="preserve">  </w:t>
      </w:r>
      <w:r w:rsidRPr="00DF35AD">
        <w:t xml:space="preserve">Young Jean Lee                                             </w:t>
      </w:r>
      <w:r w:rsidR="005607FC" w:rsidRPr="00DF35AD">
        <w:t xml:space="preserve">       </w:t>
      </w:r>
      <w:r w:rsidRPr="00DF35AD">
        <w:t>Theater Alliance, DC</w:t>
      </w:r>
    </w:p>
    <w:p w14:paraId="7B25AEAA" w14:textId="08CF9A6A" w:rsidR="005F0873" w:rsidRPr="00DF35AD" w:rsidRDefault="005F0873" w:rsidP="00AB3CB3">
      <w:pPr>
        <w:pStyle w:val="NoSpacing"/>
      </w:pPr>
      <w:r w:rsidRPr="00DF35AD">
        <w:rPr>
          <w:i/>
        </w:rPr>
        <w:t>The Love Experience</w:t>
      </w:r>
      <w:r w:rsidRPr="00DF35AD">
        <w:t xml:space="preserve">                            </w:t>
      </w:r>
      <w:r w:rsidR="00047F8D" w:rsidRPr="00DF35AD">
        <w:t xml:space="preserve">          </w:t>
      </w:r>
      <w:r w:rsidR="005607FC" w:rsidRPr="00DF35AD">
        <w:t xml:space="preserve"> </w:t>
      </w:r>
      <w:proofErr w:type="spellStart"/>
      <w:r w:rsidRPr="00DF35AD">
        <w:t>papi</w:t>
      </w:r>
      <w:proofErr w:type="spellEnd"/>
      <w:r w:rsidRPr="00DF35AD">
        <w:t xml:space="preserve"> </w:t>
      </w:r>
      <w:proofErr w:type="spellStart"/>
      <w:r w:rsidRPr="00DF35AD">
        <w:t>kymone</w:t>
      </w:r>
      <w:proofErr w:type="spellEnd"/>
      <w:r w:rsidRPr="00DF35AD">
        <w:t xml:space="preserve"> freeman                          African Continuum Theater, DC</w:t>
      </w:r>
    </w:p>
    <w:p w14:paraId="70A242DC" w14:textId="3E042B0C" w:rsidR="00675D42" w:rsidRPr="00DF35AD" w:rsidRDefault="005F0873" w:rsidP="00F47696">
      <w:pPr>
        <w:pStyle w:val="NoSpacing"/>
      </w:pPr>
      <w:r w:rsidRPr="00DF35AD">
        <w:rPr>
          <w:i/>
        </w:rPr>
        <w:t>White Baby Jesus</w:t>
      </w:r>
      <w:r w:rsidRPr="00DF35AD">
        <w:t xml:space="preserve">                                   </w:t>
      </w:r>
      <w:r w:rsidR="00047F8D" w:rsidRPr="00DF35AD">
        <w:t xml:space="preserve">         </w:t>
      </w:r>
      <w:r w:rsidRPr="00DF35AD">
        <w:t xml:space="preserve"> Dane </w:t>
      </w:r>
      <w:proofErr w:type="spellStart"/>
      <w:r w:rsidRPr="00DF35AD">
        <w:t>Edidi</w:t>
      </w:r>
      <w:proofErr w:type="spellEnd"/>
      <w:r w:rsidRPr="00DF35AD">
        <w:t xml:space="preserve"> Figueroa                                   </w:t>
      </w:r>
      <w:r w:rsidR="00047F8D" w:rsidRPr="00DF35AD">
        <w:t xml:space="preserve">  </w:t>
      </w:r>
      <w:r w:rsidRPr="00DF35AD">
        <w:t>Spooky Action Theatre, DC</w:t>
      </w:r>
    </w:p>
    <w:p w14:paraId="3A3BBFC4" w14:textId="7B784A86" w:rsidR="00DA7088" w:rsidRPr="00DF35AD" w:rsidRDefault="007B176A" w:rsidP="00F47696">
      <w:pPr>
        <w:pStyle w:val="NoSpacing"/>
      </w:pPr>
      <w:r w:rsidRPr="00DF35AD">
        <w:t xml:space="preserve">The </w:t>
      </w:r>
      <w:proofErr w:type="spellStart"/>
      <w:r w:rsidRPr="00DF35AD">
        <w:t>Mytilene</w:t>
      </w:r>
      <w:r w:rsidR="00E629B4" w:rsidRPr="00DF35AD">
        <w:t>an</w:t>
      </w:r>
      <w:proofErr w:type="spellEnd"/>
      <w:r w:rsidR="00E629B4" w:rsidRPr="00DF35AD">
        <w:t xml:space="preserve"> Debate           </w:t>
      </w:r>
      <w:r w:rsidRPr="00DF35AD">
        <w:t xml:space="preserve">                               </w:t>
      </w:r>
      <w:r w:rsidR="00E629B4" w:rsidRPr="00DF35AD">
        <w:t>Quan Barry                                     Forward Theater Company, WI</w:t>
      </w:r>
    </w:p>
    <w:p w14:paraId="3727A018" w14:textId="37E6B391" w:rsidR="00DA7088" w:rsidRPr="00DF35AD" w:rsidRDefault="00DA7088" w:rsidP="00DA7088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Assistant Directing</w:t>
      </w:r>
    </w:p>
    <w:p w14:paraId="2433F586" w14:textId="764F7376" w:rsidR="00DA7088" w:rsidRPr="00DF35AD" w:rsidRDefault="00DA7088" w:rsidP="00DA7088">
      <w:pPr>
        <w:pStyle w:val="NoSpacing"/>
      </w:pPr>
      <w:r w:rsidRPr="00DF35AD">
        <w:t xml:space="preserve">Ms. </w:t>
      </w:r>
      <w:proofErr w:type="spellStart"/>
      <w:r w:rsidRPr="00DF35AD">
        <w:t>Blakk</w:t>
      </w:r>
      <w:proofErr w:type="spellEnd"/>
      <w:r w:rsidRPr="00DF35AD">
        <w:t xml:space="preserve"> for President                            Steppenwolf Theatre Co., IL                                                Dir. Tina Landau</w:t>
      </w:r>
    </w:p>
    <w:p w14:paraId="5830DD19" w14:textId="77777777" w:rsidR="00DA7088" w:rsidRPr="00DF35AD" w:rsidRDefault="00DA7088" w:rsidP="00DA7088">
      <w:pPr>
        <w:pStyle w:val="NoSpacing"/>
      </w:pPr>
      <w:r w:rsidRPr="00DF35AD">
        <w:t xml:space="preserve">Broke-ology                                                       Theatre Alliance, DC                                            Dir. Candace Feldman </w:t>
      </w:r>
    </w:p>
    <w:p w14:paraId="7374A7BB" w14:textId="0A17D61D" w:rsidR="00DA7088" w:rsidRPr="00DF35AD" w:rsidRDefault="00DA7088" w:rsidP="00DA7088">
      <w:pPr>
        <w:pStyle w:val="NoSpacing"/>
      </w:pPr>
      <w:r w:rsidRPr="00DF35AD">
        <w:t xml:space="preserve">Not About Nightingales                                 Howard University, DC                                                       Dir. Eric Ruffin  </w:t>
      </w:r>
    </w:p>
    <w:p w14:paraId="5E9CF12C" w14:textId="7DCC3A66" w:rsidR="00AB3CB3" w:rsidRPr="00DF35AD" w:rsidRDefault="00142416" w:rsidP="00AD2ECB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Act</w:t>
      </w:r>
      <w:r w:rsidR="000360C3" w:rsidRPr="00DF35AD">
        <w:rPr>
          <w:b/>
          <w:sz w:val="36"/>
          <w:szCs w:val="36"/>
        </w:rPr>
        <w:t>ing</w:t>
      </w:r>
    </w:p>
    <w:p w14:paraId="07BB537A" w14:textId="45DD0AE3" w:rsidR="00142416" w:rsidRPr="00DF35AD" w:rsidRDefault="00142416" w:rsidP="00D571A0">
      <w:pPr>
        <w:pStyle w:val="Heading2"/>
        <w:rPr>
          <w:sz w:val="32"/>
          <w:szCs w:val="32"/>
        </w:rPr>
      </w:pPr>
      <w:r w:rsidRPr="00DF35AD">
        <w:rPr>
          <w:sz w:val="32"/>
          <w:szCs w:val="32"/>
        </w:rPr>
        <w:t>Productions</w:t>
      </w:r>
    </w:p>
    <w:p w14:paraId="4BF78181" w14:textId="77777777" w:rsidR="00AB3CB3" w:rsidRPr="00DF35AD" w:rsidRDefault="00AB3CB3" w:rsidP="00AB3CB3">
      <w:pPr>
        <w:pStyle w:val="NoSpacing"/>
        <w:rPr>
          <w:b/>
          <w:sz w:val="24"/>
          <w:szCs w:val="24"/>
          <w:u w:val="single"/>
        </w:rPr>
      </w:pPr>
    </w:p>
    <w:p w14:paraId="15797101" w14:textId="1F6E928D" w:rsidR="0081444C" w:rsidRPr="00DF35AD" w:rsidRDefault="003302A3" w:rsidP="00AB3CB3">
      <w:pPr>
        <w:pStyle w:val="NoSpacing"/>
      </w:pPr>
      <w:r w:rsidRPr="00DF35AD">
        <w:rPr>
          <w:i/>
        </w:rPr>
        <w:t>The Whipping Man</w:t>
      </w:r>
      <w:r w:rsidRPr="00DF35AD">
        <w:t xml:space="preserve">                                          </w:t>
      </w:r>
      <w:r w:rsidR="007D4E5B" w:rsidRPr="00DF35AD">
        <w:t xml:space="preserve">          </w:t>
      </w:r>
      <w:r w:rsidRPr="00DF35AD">
        <w:t xml:space="preserve"> John                                                      </w:t>
      </w:r>
      <w:r w:rsidR="008834D3" w:rsidRPr="00DF35AD">
        <w:t xml:space="preserve"> </w:t>
      </w:r>
      <w:r w:rsidRPr="00DF35AD">
        <w:t xml:space="preserve"> Theater J: </w:t>
      </w:r>
      <w:proofErr w:type="spellStart"/>
      <w:r w:rsidRPr="00DF35AD">
        <w:t>JenniferNelson</w:t>
      </w:r>
      <w:proofErr w:type="spellEnd"/>
      <w:r w:rsidRPr="00DF35AD">
        <w:t xml:space="preserve"> </w:t>
      </w:r>
      <w:r w:rsidRPr="00DF35AD">
        <w:rPr>
          <w:i/>
        </w:rPr>
        <w:t>Much Ado About Nothing</w:t>
      </w:r>
      <w:r w:rsidRPr="00DF35AD">
        <w:t xml:space="preserve">                          </w:t>
      </w:r>
      <w:r w:rsidR="007D4E5B" w:rsidRPr="00DF35AD">
        <w:t xml:space="preserve">           </w:t>
      </w:r>
      <w:r w:rsidRPr="00DF35AD">
        <w:t xml:space="preserve">  Borachio                  Shakespeare Theatre, DC: Ethan </w:t>
      </w:r>
      <w:proofErr w:type="spellStart"/>
      <w:r w:rsidRPr="00DF35AD">
        <w:t>McSweeny</w:t>
      </w:r>
      <w:proofErr w:type="spellEnd"/>
    </w:p>
    <w:p w14:paraId="3621124F" w14:textId="22A17FAE" w:rsidR="003302A3" w:rsidRPr="00DF35AD" w:rsidRDefault="003302A3" w:rsidP="00AB3CB3">
      <w:pPr>
        <w:pStyle w:val="NoSpacing"/>
      </w:pPr>
      <w:r w:rsidRPr="00DF35AD">
        <w:rPr>
          <w:i/>
        </w:rPr>
        <w:t>In the Red and Brown Water</w:t>
      </w:r>
      <w:r w:rsidRPr="00DF35AD">
        <w:t xml:space="preserve">                       </w:t>
      </w:r>
      <w:r w:rsidR="007D4E5B" w:rsidRPr="00DF35AD">
        <w:t xml:space="preserve">           </w:t>
      </w:r>
      <w:r w:rsidRPr="00DF35AD">
        <w:t xml:space="preserve"> </w:t>
      </w:r>
      <w:proofErr w:type="spellStart"/>
      <w:r w:rsidRPr="00DF35AD">
        <w:t>Elegba</w:t>
      </w:r>
      <w:proofErr w:type="spellEnd"/>
      <w:r w:rsidRPr="00DF35AD">
        <w:t xml:space="preserve">                                        Studio Theatre, DC: Serge </w:t>
      </w:r>
      <w:proofErr w:type="spellStart"/>
      <w:r w:rsidRPr="00DF35AD">
        <w:t>Seiden</w:t>
      </w:r>
      <w:proofErr w:type="spellEnd"/>
      <w:r w:rsidRPr="00DF35AD">
        <w:t xml:space="preserve">           </w:t>
      </w:r>
      <w:r w:rsidRPr="00DF35AD">
        <w:cr/>
      </w:r>
      <w:r w:rsidRPr="00DF35AD">
        <w:rPr>
          <w:i/>
        </w:rPr>
        <w:t>Fly</w:t>
      </w:r>
      <w:r w:rsidRPr="00DF35AD">
        <w:t xml:space="preserve">                                                                      </w:t>
      </w:r>
      <w:r w:rsidR="007D4E5B" w:rsidRPr="00DF35AD">
        <w:t xml:space="preserve">          </w:t>
      </w:r>
      <w:r w:rsidRPr="00DF35AD">
        <w:t xml:space="preserve"> Oscar                                                 Ford's Theatre: Ricardo Khan</w:t>
      </w:r>
      <w:r w:rsidRPr="00DF35AD">
        <w:cr/>
      </w:r>
      <w:r w:rsidRPr="00DF35AD">
        <w:rPr>
          <w:i/>
        </w:rPr>
        <w:t>The Shipment</w:t>
      </w:r>
      <w:r w:rsidRPr="00DF35AD">
        <w:t xml:space="preserve">                                                  </w:t>
      </w:r>
      <w:r w:rsidR="007D4E5B" w:rsidRPr="00DF35AD">
        <w:t xml:space="preserve">          </w:t>
      </w:r>
      <w:r w:rsidRPr="00DF35AD">
        <w:t xml:space="preserve">Various                                        </w:t>
      </w:r>
      <w:r w:rsidR="007D4E5B" w:rsidRPr="00DF35AD">
        <w:t xml:space="preserve">  </w:t>
      </w:r>
      <w:r w:rsidRPr="00DF35AD">
        <w:t xml:space="preserve"> Forum Theatre: </w:t>
      </w:r>
      <w:proofErr w:type="spellStart"/>
      <w:r w:rsidRPr="00DF35AD">
        <w:t>Psalmayene</w:t>
      </w:r>
      <w:proofErr w:type="spellEnd"/>
      <w:r w:rsidRPr="00DF35AD">
        <w:t xml:space="preserve"> 24</w:t>
      </w:r>
      <w:r w:rsidRPr="00DF35AD">
        <w:cr/>
      </w:r>
      <w:r w:rsidRPr="00DF35AD">
        <w:rPr>
          <w:i/>
        </w:rPr>
        <w:t>The Persians</w:t>
      </w:r>
      <w:r w:rsidRPr="00DF35AD">
        <w:t xml:space="preserve">                                                     </w:t>
      </w:r>
      <w:r w:rsidR="00065D80" w:rsidRPr="00DF35AD">
        <w:t xml:space="preserve">          </w:t>
      </w:r>
      <w:r w:rsidRPr="00DF35AD">
        <w:t>Xerxes                        People's Light and Theatre: Jade K. Carroll</w:t>
      </w:r>
      <w:r w:rsidRPr="00DF35AD">
        <w:cr/>
      </w:r>
      <w:r w:rsidRPr="00DF35AD">
        <w:rPr>
          <w:i/>
        </w:rPr>
        <w:t>Yellow Face</w:t>
      </w:r>
      <w:r w:rsidRPr="00DF35AD">
        <w:t xml:space="preserve">                                                      </w:t>
      </w:r>
      <w:r w:rsidR="00065D80" w:rsidRPr="00DF35AD">
        <w:t xml:space="preserve">          </w:t>
      </w:r>
      <w:r w:rsidRPr="00DF35AD">
        <w:t xml:space="preserve"> Lead                                               Theater J: Natsu Onoda Power</w:t>
      </w:r>
      <w:r w:rsidRPr="00DF35AD">
        <w:cr/>
      </w:r>
      <w:r w:rsidR="0081444C" w:rsidRPr="00DF35AD">
        <w:rPr>
          <w:i/>
        </w:rPr>
        <w:t>Twelfth Night</w:t>
      </w:r>
      <w:r w:rsidR="0081444C" w:rsidRPr="00DF35AD">
        <w:t xml:space="preserve">                                                </w:t>
      </w:r>
      <w:r w:rsidR="003E2ACA" w:rsidRPr="00DF35AD">
        <w:t xml:space="preserve">          </w:t>
      </w:r>
      <w:r w:rsidR="0081444C" w:rsidRPr="00DF35AD">
        <w:t xml:space="preserve">  Orsino                       Shakespeare's Globe Theatre: Mike </w:t>
      </w:r>
      <w:proofErr w:type="spellStart"/>
      <w:r w:rsidR="0081444C" w:rsidRPr="00DF35AD">
        <w:t>Alfreds</w:t>
      </w:r>
      <w:proofErr w:type="spellEnd"/>
      <w:r w:rsidR="0081444C" w:rsidRPr="00DF35AD">
        <w:t xml:space="preserve"> </w:t>
      </w:r>
      <w:r w:rsidRPr="00DF35AD">
        <w:rPr>
          <w:i/>
        </w:rPr>
        <w:t>Fahrenheit 451</w:t>
      </w:r>
      <w:r w:rsidRPr="00DF35AD">
        <w:t xml:space="preserve">                                              </w:t>
      </w:r>
      <w:r w:rsidR="003E2ACA" w:rsidRPr="00DF35AD">
        <w:t xml:space="preserve">          </w:t>
      </w:r>
      <w:r w:rsidRPr="00DF35AD">
        <w:t xml:space="preserve"> Holden                                       Round House Theatre: Sharon Ott</w:t>
      </w:r>
      <w:r w:rsidRPr="00DF35AD">
        <w:cr/>
      </w:r>
      <w:r w:rsidRPr="00DF35AD">
        <w:rPr>
          <w:i/>
        </w:rPr>
        <w:t>Cinderella: The Remix</w:t>
      </w:r>
      <w:r w:rsidRPr="00DF35AD">
        <w:t xml:space="preserve">                             </w:t>
      </w:r>
      <w:r w:rsidR="003E2ACA" w:rsidRPr="00DF35AD">
        <w:t xml:space="preserve">          </w:t>
      </w:r>
      <w:r w:rsidRPr="00DF35AD">
        <w:t xml:space="preserve"> Chocolate Ice                                Imagination Stage: </w:t>
      </w:r>
      <w:proofErr w:type="spellStart"/>
      <w:r w:rsidRPr="00DF35AD">
        <w:t>Psalmayene</w:t>
      </w:r>
      <w:proofErr w:type="spellEnd"/>
      <w:r w:rsidRPr="00DF35AD">
        <w:t xml:space="preserve"> 24</w:t>
      </w:r>
    </w:p>
    <w:p w14:paraId="1D94DAE5" w14:textId="16C52DFA" w:rsidR="000013B9" w:rsidRPr="00DF35AD" w:rsidRDefault="003302A3" w:rsidP="00AB3CB3">
      <w:pPr>
        <w:pStyle w:val="NoSpacing"/>
      </w:pPr>
      <w:r w:rsidRPr="00DF35AD">
        <w:rPr>
          <w:i/>
        </w:rPr>
        <w:t>White Rabbit/Red Rabbit</w:t>
      </w:r>
      <w:r w:rsidRPr="00DF35AD">
        <w:t xml:space="preserve">                              </w:t>
      </w:r>
      <w:r w:rsidR="003E2ACA" w:rsidRPr="00DF35AD">
        <w:t xml:space="preserve">          </w:t>
      </w:r>
      <w:r w:rsidRPr="00DF35AD">
        <w:t xml:space="preserve">Actor                                                 Theater Alliance: Colin </w:t>
      </w:r>
      <w:proofErr w:type="spellStart"/>
      <w:r w:rsidRPr="00DF35AD">
        <w:t>Hovde</w:t>
      </w:r>
      <w:proofErr w:type="spellEnd"/>
      <w:r w:rsidRPr="00DF35AD">
        <w:cr/>
      </w:r>
      <w:r w:rsidRPr="00DF35AD">
        <w:rPr>
          <w:i/>
        </w:rPr>
        <w:t>Jason Invisible</w:t>
      </w:r>
      <w:r w:rsidRPr="00DF35AD">
        <w:t xml:space="preserve">                                          </w:t>
      </w:r>
      <w:r w:rsidR="003E2ACA" w:rsidRPr="00DF35AD">
        <w:t xml:space="preserve">          </w:t>
      </w:r>
      <w:r w:rsidRPr="00DF35AD">
        <w:t xml:space="preserve"> Sam Waldron                             Kennedy Center: Rosemary </w:t>
      </w:r>
      <w:proofErr w:type="spellStart"/>
      <w:r w:rsidRPr="00DF35AD">
        <w:t>Newcott</w:t>
      </w:r>
      <w:proofErr w:type="spellEnd"/>
      <w:r w:rsidRPr="00DF35AD">
        <w:cr/>
      </w:r>
      <w:r w:rsidRPr="00DF35AD">
        <w:rPr>
          <w:i/>
        </w:rPr>
        <w:t xml:space="preserve">The Wings of </w:t>
      </w:r>
      <w:proofErr w:type="spellStart"/>
      <w:r w:rsidRPr="00DF35AD">
        <w:rPr>
          <w:i/>
        </w:rPr>
        <w:t>Ikarus</w:t>
      </w:r>
      <w:proofErr w:type="spellEnd"/>
      <w:r w:rsidRPr="00DF35AD">
        <w:rPr>
          <w:i/>
        </w:rPr>
        <w:t xml:space="preserve"> Jackson</w:t>
      </w:r>
      <w:r w:rsidRPr="00DF35AD">
        <w:t xml:space="preserve">                </w:t>
      </w:r>
      <w:r w:rsidR="003E2ACA" w:rsidRPr="00DF35AD">
        <w:t xml:space="preserve">         </w:t>
      </w:r>
      <w:r w:rsidRPr="00DF35AD">
        <w:t xml:space="preserve"> Teacher/Pigeon                               </w:t>
      </w:r>
      <w:r w:rsidR="003E2ACA" w:rsidRPr="00DF35AD">
        <w:t xml:space="preserve"> </w:t>
      </w:r>
      <w:r w:rsidRPr="00DF35AD">
        <w:t xml:space="preserve"> Kennedy Center: </w:t>
      </w:r>
      <w:proofErr w:type="spellStart"/>
      <w:r w:rsidRPr="00DF35AD">
        <w:t>Devanand</w:t>
      </w:r>
      <w:proofErr w:type="spellEnd"/>
      <w:r w:rsidRPr="00DF35AD">
        <w:t xml:space="preserve"> </w:t>
      </w:r>
      <w:proofErr w:type="spellStart"/>
      <w:r w:rsidRPr="00DF35AD">
        <w:t>Janki</w:t>
      </w:r>
      <w:proofErr w:type="spellEnd"/>
      <w:r w:rsidRPr="00DF35AD">
        <w:cr/>
      </w:r>
      <w:r w:rsidRPr="00DF35AD">
        <w:rPr>
          <w:i/>
        </w:rPr>
        <w:t xml:space="preserve">Fly   </w:t>
      </w:r>
      <w:r w:rsidRPr="00DF35AD">
        <w:t xml:space="preserve">                                                                </w:t>
      </w:r>
      <w:r w:rsidR="003E2ACA" w:rsidRPr="00DF35AD">
        <w:t xml:space="preserve">         </w:t>
      </w:r>
      <w:r w:rsidRPr="00DF35AD">
        <w:t xml:space="preserve">  J. Allen                                 </w:t>
      </w:r>
      <w:r w:rsidR="00F65917" w:rsidRPr="00DF35AD">
        <w:t xml:space="preserve">      </w:t>
      </w:r>
      <w:r w:rsidRPr="00DF35AD">
        <w:t xml:space="preserve"> Vineyard Playhouse: Ricardo Khan</w:t>
      </w:r>
      <w:r w:rsidRPr="00DF35AD">
        <w:cr/>
      </w:r>
      <w:r w:rsidRPr="00DF35AD">
        <w:rPr>
          <w:i/>
        </w:rPr>
        <w:lastRenderedPageBreak/>
        <w:t>The Rant</w:t>
      </w:r>
      <w:r w:rsidRPr="00DF35AD">
        <w:t xml:space="preserve">                                                 </w:t>
      </w:r>
      <w:r w:rsidR="003E2ACA" w:rsidRPr="00DF35AD">
        <w:t xml:space="preserve">          </w:t>
      </w:r>
      <w:r w:rsidRPr="00DF35AD">
        <w:t xml:space="preserve">Charles Simmons                </w:t>
      </w:r>
      <w:r w:rsidR="00F65917" w:rsidRPr="00DF35AD">
        <w:t xml:space="preserve">               </w:t>
      </w:r>
      <w:r w:rsidR="003E2ACA" w:rsidRPr="00DF35AD">
        <w:t xml:space="preserve"> </w:t>
      </w:r>
      <w:r w:rsidRPr="00DF35AD">
        <w:t xml:space="preserve"> New Jersey Rep: Jesse Ontiveros</w:t>
      </w:r>
      <w:r w:rsidRPr="00DF35AD">
        <w:cr/>
      </w:r>
      <w:r w:rsidRPr="00DF35AD">
        <w:rPr>
          <w:i/>
        </w:rPr>
        <w:t>The History Boys</w:t>
      </w:r>
      <w:r w:rsidRPr="00DF35AD">
        <w:t xml:space="preserve">                                         </w:t>
      </w:r>
      <w:r w:rsidR="003E2ACA" w:rsidRPr="00DF35AD">
        <w:t xml:space="preserve">        </w:t>
      </w:r>
      <w:r w:rsidRPr="00DF35AD">
        <w:t xml:space="preserve"> </w:t>
      </w:r>
      <w:r w:rsidR="003E2ACA" w:rsidRPr="00DF35AD">
        <w:t xml:space="preserve">  </w:t>
      </w:r>
      <w:r w:rsidRPr="00DF35AD">
        <w:t xml:space="preserve">Crowther                </w:t>
      </w:r>
      <w:r w:rsidR="00F65917" w:rsidRPr="00DF35AD">
        <w:t xml:space="preserve">                        </w:t>
      </w:r>
      <w:r w:rsidRPr="00DF35AD">
        <w:t xml:space="preserve">Studio Theatre, DC: Joy </w:t>
      </w:r>
      <w:proofErr w:type="spellStart"/>
      <w:r w:rsidRPr="00DF35AD">
        <w:t>Zinoman</w:t>
      </w:r>
      <w:proofErr w:type="spellEnd"/>
      <w:r w:rsidRPr="00DF35AD">
        <w:cr/>
      </w:r>
      <w:r w:rsidRPr="00DF35AD">
        <w:rPr>
          <w:i/>
        </w:rPr>
        <w:t>My Children! My Africa!</w:t>
      </w:r>
      <w:r w:rsidRPr="00DF35AD">
        <w:t xml:space="preserve">                              </w:t>
      </w:r>
      <w:r w:rsidR="003E2ACA" w:rsidRPr="00DF35AD">
        <w:t xml:space="preserve">         </w:t>
      </w:r>
      <w:r w:rsidRPr="00DF35AD">
        <w:t xml:space="preserve">  Thami                   </w:t>
      </w:r>
      <w:r w:rsidR="00F65917" w:rsidRPr="00DF35AD">
        <w:t xml:space="preserve">                      </w:t>
      </w:r>
      <w:r w:rsidR="003E2ACA" w:rsidRPr="00DF35AD">
        <w:t xml:space="preserve"> </w:t>
      </w:r>
      <w:r w:rsidR="00F65917" w:rsidRPr="00DF35AD">
        <w:t xml:space="preserve"> </w:t>
      </w:r>
      <w:r w:rsidRPr="00DF35AD">
        <w:t xml:space="preserve">Studio Theatre, DC: Serge </w:t>
      </w:r>
      <w:proofErr w:type="spellStart"/>
      <w:r w:rsidRPr="00DF35AD">
        <w:t>Seiden</w:t>
      </w:r>
      <w:proofErr w:type="spellEnd"/>
      <w:r w:rsidRPr="00DF35AD">
        <w:cr/>
      </w:r>
      <w:r w:rsidRPr="00DF35AD">
        <w:rPr>
          <w:i/>
        </w:rPr>
        <w:t>Blood Knot</w:t>
      </w:r>
      <w:r w:rsidRPr="00DF35AD">
        <w:t xml:space="preserve">                                                    </w:t>
      </w:r>
      <w:r w:rsidR="003E2ACA" w:rsidRPr="00DF35AD">
        <w:t xml:space="preserve">        </w:t>
      </w:r>
      <w:r w:rsidRPr="00DF35AD">
        <w:t xml:space="preserve"> Zachariah                            </w:t>
      </w:r>
      <w:r w:rsidR="00F65917" w:rsidRPr="00DF35AD">
        <w:t xml:space="preserve">                            </w:t>
      </w:r>
      <w:r w:rsidR="003E2ACA" w:rsidRPr="00DF35AD">
        <w:t xml:space="preserve"> </w:t>
      </w:r>
      <w:r w:rsidRPr="00DF35AD">
        <w:t>Company 608: Mark H</w:t>
      </w:r>
      <w:r w:rsidR="00F65917" w:rsidRPr="00DF35AD">
        <w:t>.</w:t>
      </w:r>
      <w:r w:rsidRPr="00DF35AD">
        <w:cr/>
      </w:r>
      <w:r w:rsidRPr="00DF35AD">
        <w:rPr>
          <w:i/>
        </w:rPr>
        <w:t>Blues for Mister Charlie</w:t>
      </w:r>
      <w:r w:rsidRPr="00DF35AD">
        <w:t xml:space="preserve">                              </w:t>
      </w:r>
      <w:r w:rsidR="003E2ACA" w:rsidRPr="00DF35AD">
        <w:t xml:space="preserve">         </w:t>
      </w:r>
      <w:r w:rsidRPr="00DF35AD">
        <w:t xml:space="preserve"> Lorenzo                </w:t>
      </w:r>
      <w:r w:rsidR="00F65917" w:rsidRPr="00DF35AD">
        <w:t xml:space="preserve">               </w:t>
      </w:r>
      <w:r w:rsidR="003E2ACA" w:rsidRPr="00DF35AD">
        <w:t xml:space="preserve"> </w:t>
      </w:r>
      <w:r w:rsidR="00F65917" w:rsidRPr="00DF35AD">
        <w:t xml:space="preserve"> </w:t>
      </w:r>
      <w:r w:rsidRPr="00DF35AD">
        <w:t xml:space="preserve"> Turtle Shell Productions: Brad Malow</w:t>
      </w:r>
      <w:r w:rsidRPr="00DF35AD">
        <w:cr/>
      </w:r>
      <w:proofErr w:type="spellStart"/>
      <w:r w:rsidR="0081444C" w:rsidRPr="00DF35AD">
        <w:rPr>
          <w:i/>
        </w:rPr>
        <w:t>Topdog</w:t>
      </w:r>
      <w:proofErr w:type="spellEnd"/>
      <w:r w:rsidR="0081444C" w:rsidRPr="00DF35AD">
        <w:rPr>
          <w:i/>
        </w:rPr>
        <w:t>/Underdog</w:t>
      </w:r>
      <w:r w:rsidR="0081444C" w:rsidRPr="00DF35AD">
        <w:t xml:space="preserve">                                        </w:t>
      </w:r>
      <w:r w:rsidR="003E2ACA" w:rsidRPr="00DF35AD">
        <w:t xml:space="preserve">         </w:t>
      </w:r>
      <w:r w:rsidR="0081444C" w:rsidRPr="00DF35AD">
        <w:t xml:space="preserve"> Lincoln                                   </w:t>
      </w:r>
      <w:r w:rsidR="003E2ACA" w:rsidRPr="00DF35AD">
        <w:t xml:space="preserve"> </w:t>
      </w:r>
      <w:r w:rsidR="0081444C" w:rsidRPr="00DF35AD">
        <w:t xml:space="preserve">  Rutgers Theater Company: Mark H. </w:t>
      </w:r>
      <w:r w:rsidRPr="00DF35AD">
        <w:rPr>
          <w:i/>
        </w:rPr>
        <w:t>Play to Win</w:t>
      </w:r>
      <w:r w:rsidRPr="00DF35AD">
        <w:t xml:space="preserve">                                            </w:t>
      </w:r>
      <w:r w:rsidR="00F65917" w:rsidRPr="00DF35AD">
        <w:t xml:space="preserve"> </w:t>
      </w:r>
      <w:r w:rsidRPr="00DF35AD">
        <w:t xml:space="preserve"> </w:t>
      </w:r>
      <w:r w:rsidR="003E2ACA" w:rsidRPr="00DF35AD">
        <w:t xml:space="preserve">        </w:t>
      </w:r>
      <w:r w:rsidRPr="00DF35AD">
        <w:t xml:space="preserve"> Jackie Robinson                                            </w:t>
      </w:r>
      <w:r w:rsidR="00C13035" w:rsidRPr="00DF35AD">
        <w:t xml:space="preserve">  </w:t>
      </w:r>
      <w:r w:rsidR="003E2ACA" w:rsidRPr="00DF35AD">
        <w:t xml:space="preserve"> </w:t>
      </w:r>
      <w:r w:rsidR="00C13035" w:rsidRPr="00DF35AD">
        <w:t xml:space="preserve">   </w:t>
      </w:r>
      <w:proofErr w:type="spellStart"/>
      <w:r w:rsidRPr="00DF35AD">
        <w:t>Theatreworks</w:t>
      </w:r>
      <w:proofErr w:type="spellEnd"/>
      <w:r w:rsidRPr="00DF35AD">
        <w:t xml:space="preserve"> USA</w:t>
      </w:r>
      <w:r w:rsidR="00C13035" w:rsidRPr="00DF35AD">
        <w:t>, NYC</w:t>
      </w:r>
      <w:r w:rsidRPr="00DF35AD">
        <w:cr/>
      </w:r>
      <w:r w:rsidRPr="00DF35AD">
        <w:rPr>
          <w:i/>
        </w:rPr>
        <w:t xml:space="preserve">Woodlawn   </w:t>
      </w:r>
      <w:r w:rsidRPr="00DF35AD">
        <w:t xml:space="preserve">                                               </w:t>
      </w:r>
      <w:r w:rsidR="003E2ACA" w:rsidRPr="00DF35AD">
        <w:t xml:space="preserve">       </w:t>
      </w:r>
      <w:r w:rsidRPr="00DF35AD">
        <w:t xml:space="preserve">  Young Man      </w:t>
      </w:r>
      <w:r w:rsidR="00C13035" w:rsidRPr="00DF35AD">
        <w:t xml:space="preserve">                </w:t>
      </w:r>
      <w:r w:rsidR="003E2ACA" w:rsidRPr="00DF35AD">
        <w:t xml:space="preserve">  </w:t>
      </w:r>
      <w:r w:rsidRPr="00DF35AD">
        <w:t>Young Playwrights' Theater: David Snider</w:t>
      </w:r>
      <w:r w:rsidRPr="00DF35AD">
        <w:cr/>
        <w:t xml:space="preserve"> </w:t>
      </w:r>
    </w:p>
    <w:p w14:paraId="6E6703EC" w14:textId="52716C18" w:rsidR="00142416" w:rsidRPr="00DF35AD" w:rsidRDefault="00142416" w:rsidP="00D571A0">
      <w:pPr>
        <w:pStyle w:val="Heading2"/>
        <w:rPr>
          <w:sz w:val="32"/>
          <w:szCs w:val="32"/>
        </w:rPr>
      </w:pPr>
      <w:r w:rsidRPr="00DF35AD">
        <w:rPr>
          <w:sz w:val="32"/>
          <w:szCs w:val="32"/>
        </w:rPr>
        <w:t>Readings and Workshops</w:t>
      </w:r>
    </w:p>
    <w:p w14:paraId="644CA4E4" w14:textId="77777777" w:rsidR="00AB3CB3" w:rsidRPr="00DF35AD" w:rsidRDefault="00AB3CB3" w:rsidP="00AB3CB3">
      <w:pPr>
        <w:pStyle w:val="NoSpacing"/>
        <w:rPr>
          <w:b/>
          <w:sz w:val="24"/>
          <w:szCs w:val="24"/>
          <w:u w:val="single"/>
        </w:rPr>
      </w:pPr>
    </w:p>
    <w:p w14:paraId="23AAA0EB" w14:textId="5CA2781A" w:rsidR="00996B79" w:rsidRPr="00DF35AD" w:rsidRDefault="00996B79" w:rsidP="00AB3CB3">
      <w:pPr>
        <w:pStyle w:val="NoSpacing"/>
      </w:pPr>
      <w:r w:rsidRPr="00DF35AD">
        <w:rPr>
          <w:i/>
        </w:rPr>
        <w:t>The Wind and the Breeze</w:t>
      </w:r>
      <w:r w:rsidRPr="00DF35AD">
        <w:t xml:space="preserve">                             </w:t>
      </w:r>
      <w:r w:rsidR="00473577" w:rsidRPr="00DF35AD">
        <w:t xml:space="preserve">     </w:t>
      </w:r>
      <w:r w:rsidRPr="00DF35AD">
        <w:t xml:space="preserve"> Shantell                                                     </w:t>
      </w:r>
      <w:r w:rsidR="00473577" w:rsidRPr="00DF35AD">
        <w:t xml:space="preserve">     </w:t>
      </w:r>
      <w:r w:rsidRPr="00DF35AD">
        <w:t xml:space="preserve"> The Kennedy Center, DC</w:t>
      </w:r>
    </w:p>
    <w:p w14:paraId="5A13F672" w14:textId="1E1DD201" w:rsidR="00675D42" w:rsidRPr="00DF35AD" w:rsidRDefault="00996B79" w:rsidP="00F47696">
      <w:pPr>
        <w:pStyle w:val="NoSpacing"/>
      </w:pPr>
      <w:r w:rsidRPr="00DF35AD">
        <w:rPr>
          <w:i/>
        </w:rPr>
        <w:t>Saturday Night/Sunday Morning</w:t>
      </w:r>
      <w:r w:rsidRPr="00DF35AD">
        <w:t xml:space="preserve">                 </w:t>
      </w:r>
      <w:r w:rsidR="00473577" w:rsidRPr="00DF35AD">
        <w:t xml:space="preserve">      </w:t>
      </w:r>
      <w:r w:rsidRPr="00DF35AD">
        <w:t xml:space="preserve">Bobby                                                                      </w:t>
      </w:r>
      <w:r w:rsidR="00473577" w:rsidRPr="00DF35AD">
        <w:t xml:space="preserve">   </w:t>
      </w:r>
      <w:r w:rsidRPr="00DF35AD">
        <w:t xml:space="preserve">  Arena Stage, DC </w:t>
      </w:r>
      <w:r w:rsidRPr="00DF35AD">
        <w:rPr>
          <w:i/>
        </w:rPr>
        <w:t>Bengal Tiger at The Baghdad Zoo</w:t>
      </w:r>
      <w:r w:rsidRPr="00DF35AD">
        <w:t xml:space="preserve">              </w:t>
      </w:r>
      <w:r w:rsidR="00473577" w:rsidRPr="00DF35AD">
        <w:t xml:space="preserve">     </w:t>
      </w:r>
      <w:r w:rsidR="008834D3" w:rsidRPr="00DF35AD">
        <w:t xml:space="preserve"> </w:t>
      </w:r>
      <w:r w:rsidRPr="00DF35AD">
        <w:t xml:space="preserve"> </w:t>
      </w:r>
      <w:r w:rsidR="008834D3" w:rsidRPr="00DF35AD">
        <w:t xml:space="preserve"> </w:t>
      </w:r>
      <w:r w:rsidRPr="00DF35AD">
        <w:t xml:space="preserve"> Tom                                                                        </w:t>
      </w:r>
      <w:r w:rsidR="00473577" w:rsidRPr="00DF35AD">
        <w:t xml:space="preserve">   </w:t>
      </w:r>
      <w:r w:rsidRPr="00DF35AD">
        <w:t xml:space="preserve">  Arena Stage, DC</w:t>
      </w:r>
      <w:r w:rsidRPr="00DF35AD">
        <w:cr/>
      </w:r>
      <w:r w:rsidRPr="00DF35AD">
        <w:rPr>
          <w:i/>
        </w:rPr>
        <w:t>The Good Negro</w:t>
      </w:r>
      <w:r w:rsidRPr="00DF35AD">
        <w:t xml:space="preserve">                                           </w:t>
      </w:r>
      <w:r w:rsidR="007445BE" w:rsidRPr="00DF35AD">
        <w:t xml:space="preserve">  </w:t>
      </w:r>
      <w:r w:rsidR="00473577" w:rsidRPr="00DF35AD">
        <w:t xml:space="preserve">     </w:t>
      </w:r>
      <w:r w:rsidR="008834D3" w:rsidRPr="00DF35AD">
        <w:t xml:space="preserve"> </w:t>
      </w:r>
      <w:r w:rsidR="007445BE" w:rsidRPr="00DF35AD">
        <w:t xml:space="preserve"> </w:t>
      </w:r>
      <w:proofErr w:type="spellStart"/>
      <w:r w:rsidRPr="00DF35AD">
        <w:t>Pelzie</w:t>
      </w:r>
      <w:proofErr w:type="spellEnd"/>
      <w:r w:rsidRPr="00DF35AD">
        <w:t xml:space="preserve">                                            </w:t>
      </w:r>
      <w:r w:rsidR="007445BE" w:rsidRPr="00DF35AD">
        <w:t xml:space="preserve">         </w:t>
      </w:r>
      <w:r w:rsidR="00473577" w:rsidRPr="00DF35AD">
        <w:t xml:space="preserve">   </w:t>
      </w:r>
      <w:r w:rsidR="007445BE" w:rsidRPr="00DF35AD">
        <w:t xml:space="preserve">   </w:t>
      </w:r>
      <w:r w:rsidRPr="00DF35AD">
        <w:t>Arena Stage: Liesl Tommy</w:t>
      </w:r>
      <w:r w:rsidRPr="00DF35AD">
        <w:cr/>
      </w:r>
      <w:r w:rsidRPr="00DF35AD">
        <w:rPr>
          <w:i/>
        </w:rPr>
        <w:t>Smart People</w:t>
      </w:r>
      <w:r w:rsidRPr="00DF35AD">
        <w:t xml:space="preserve">                                         </w:t>
      </w:r>
      <w:r w:rsidR="007445BE" w:rsidRPr="00DF35AD">
        <w:t xml:space="preserve">  </w:t>
      </w:r>
      <w:r w:rsidR="00473577" w:rsidRPr="00DF35AD">
        <w:t xml:space="preserve">    </w:t>
      </w:r>
      <w:r w:rsidR="007445BE" w:rsidRPr="00DF35AD">
        <w:t xml:space="preserve"> </w:t>
      </w:r>
      <w:r w:rsidRPr="00DF35AD">
        <w:t xml:space="preserve"> </w:t>
      </w:r>
      <w:r w:rsidR="008834D3" w:rsidRPr="00DF35AD">
        <w:t xml:space="preserve">  </w:t>
      </w:r>
      <w:r w:rsidRPr="00DF35AD">
        <w:t xml:space="preserve">Jackson Moore                                      </w:t>
      </w:r>
      <w:r w:rsidR="007445BE" w:rsidRPr="00DF35AD">
        <w:t xml:space="preserve">          </w:t>
      </w:r>
      <w:r w:rsidR="00473577" w:rsidRPr="00DF35AD">
        <w:t xml:space="preserve">   </w:t>
      </w:r>
      <w:r w:rsidR="007445BE" w:rsidRPr="00DF35AD">
        <w:t xml:space="preserve"> </w:t>
      </w:r>
      <w:r w:rsidRPr="00DF35AD">
        <w:t xml:space="preserve"> Baltimore Center Stage</w:t>
      </w:r>
    </w:p>
    <w:p w14:paraId="6DE30878" w14:textId="1EE94EF9" w:rsidR="00782F9A" w:rsidRPr="00DF35AD" w:rsidRDefault="00142416" w:rsidP="00AD2ECB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Dramaturg</w:t>
      </w:r>
      <w:r w:rsidR="000360C3" w:rsidRPr="00DF35AD">
        <w:rPr>
          <w:b/>
          <w:sz w:val="36"/>
          <w:szCs w:val="36"/>
        </w:rPr>
        <w:t>y</w:t>
      </w:r>
    </w:p>
    <w:p w14:paraId="18D3E806" w14:textId="39C8DBB4" w:rsidR="00A024C6" w:rsidRPr="00DF35AD" w:rsidRDefault="00A024C6" w:rsidP="00D571A0">
      <w:pPr>
        <w:pStyle w:val="Heading2"/>
        <w:rPr>
          <w:sz w:val="32"/>
          <w:szCs w:val="32"/>
        </w:rPr>
      </w:pPr>
      <w:r w:rsidRPr="00DF35AD">
        <w:rPr>
          <w:sz w:val="32"/>
          <w:szCs w:val="32"/>
        </w:rPr>
        <w:t>Productions</w:t>
      </w:r>
    </w:p>
    <w:p w14:paraId="69A168D2" w14:textId="77777777" w:rsidR="00782F9A" w:rsidRPr="00DF35AD" w:rsidRDefault="00782F9A" w:rsidP="003463F9">
      <w:pPr>
        <w:pStyle w:val="NoSpacing"/>
        <w:rPr>
          <w:b/>
          <w:sz w:val="24"/>
          <w:szCs w:val="24"/>
          <w:u w:val="single"/>
        </w:rPr>
      </w:pPr>
    </w:p>
    <w:p w14:paraId="359B2250" w14:textId="38CC228E" w:rsidR="00DA7088" w:rsidRPr="00DF35AD" w:rsidRDefault="00701400" w:rsidP="00812B28">
      <w:pPr>
        <w:pStyle w:val="NoSpacing"/>
      </w:pPr>
      <w:r w:rsidRPr="00DF35AD">
        <w:rPr>
          <w:i/>
        </w:rPr>
        <w:t>Deep Blue Sea</w:t>
      </w:r>
      <w:r w:rsidR="00D220E9" w:rsidRPr="00DF35AD">
        <w:rPr>
          <w:i/>
        </w:rPr>
        <w:t>/What Problem?</w:t>
      </w:r>
      <w:r w:rsidR="00AB032D" w:rsidRPr="00DF35AD">
        <w:t xml:space="preserve"> </w:t>
      </w:r>
      <w:r w:rsidR="00F0093F" w:rsidRPr="00DF35AD">
        <w:t xml:space="preserve">            </w:t>
      </w:r>
      <w:r w:rsidR="00D220E9" w:rsidRPr="00DF35AD">
        <w:t xml:space="preserve">  </w:t>
      </w:r>
      <w:r w:rsidR="00F0093F" w:rsidRPr="00DF35AD">
        <w:t xml:space="preserve"> </w:t>
      </w:r>
      <w:r w:rsidRPr="00DF35AD">
        <w:t xml:space="preserve">Bill T. Jones/Mark H.                    </w:t>
      </w:r>
      <w:r w:rsidR="00F0093F" w:rsidRPr="00DF35AD">
        <w:t xml:space="preserve"> </w:t>
      </w:r>
      <w:r w:rsidR="00D220E9" w:rsidRPr="00DF35AD">
        <w:t xml:space="preserve">                    </w:t>
      </w:r>
      <w:r w:rsidR="00DC1CB7" w:rsidRPr="00DF35AD">
        <w:t xml:space="preserve"> </w:t>
      </w:r>
      <w:r w:rsidRPr="00DF35AD">
        <w:t>Park Avenue Armory, NYC</w:t>
      </w:r>
    </w:p>
    <w:p w14:paraId="16B3F6D6" w14:textId="6920ABCB" w:rsidR="00DA7088" w:rsidRPr="00DF35AD" w:rsidRDefault="00E72F40" w:rsidP="00DA7088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 xml:space="preserve">Artistic </w:t>
      </w:r>
      <w:r w:rsidR="00DA7088" w:rsidRPr="00DF35AD">
        <w:rPr>
          <w:b/>
          <w:sz w:val="36"/>
          <w:szCs w:val="36"/>
        </w:rPr>
        <w:t>Producing</w:t>
      </w:r>
    </w:p>
    <w:p w14:paraId="68EF971F" w14:textId="5840B561" w:rsidR="00370851" w:rsidRPr="00DF35AD" w:rsidRDefault="00DA7088" w:rsidP="00812B28">
      <w:pPr>
        <w:pStyle w:val="NoSpacing"/>
      </w:pPr>
      <w:r w:rsidRPr="00DF35AD">
        <w:rPr>
          <w:i/>
        </w:rPr>
        <w:t>We Are Proud to Present a Presentation…</w:t>
      </w:r>
      <w:r w:rsidRPr="00DF35AD">
        <w:t xml:space="preserve">     Jackie </w:t>
      </w:r>
      <w:proofErr w:type="spellStart"/>
      <w:r w:rsidRPr="00DF35AD">
        <w:t>Sibblies</w:t>
      </w:r>
      <w:proofErr w:type="spellEnd"/>
      <w:r w:rsidRPr="00DF35AD">
        <w:t xml:space="preserve"> Drury                               Steppenwolf Theatre Co., IL</w:t>
      </w:r>
    </w:p>
    <w:p w14:paraId="73B02BE9" w14:textId="0E628699" w:rsidR="00370851" w:rsidRPr="00DF35AD" w:rsidRDefault="00370851" w:rsidP="00F47696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Teaching Experience</w:t>
      </w:r>
    </w:p>
    <w:p w14:paraId="74D25CEB" w14:textId="45438C32" w:rsidR="00370851" w:rsidRPr="00DF35AD" w:rsidRDefault="00370851" w:rsidP="00370851">
      <w:pPr>
        <w:pStyle w:val="NoSpacing"/>
        <w:rPr>
          <w:b/>
          <w:sz w:val="28"/>
          <w:szCs w:val="28"/>
          <w:u w:val="single"/>
        </w:rPr>
      </w:pPr>
    </w:p>
    <w:p w14:paraId="02F8E7FB" w14:textId="23A9E564" w:rsidR="00D63D5A" w:rsidRPr="00DF35AD" w:rsidRDefault="00D63D5A" w:rsidP="00370851">
      <w:pPr>
        <w:pStyle w:val="NoSpacing"/>
        <w:rPr>
          <w:b/>
          <w:i/>
        </w:rPr>
      </w:pPr>
      <w:r w:rsidRPr="00DF35AD">
        <w:rPr>
          <w:b/>
          <w:i/>
        </w:rPr>
        <w:t>University of Wisconsin                                                                                                                          Madison, WI</w:t>
      </w:r>
    </w:p>
    <w:p w14:paraId="47D1E79F" w14:textId="0DEC6437" w:rsidR="00D63D5A" w:rsidRPr="00DF35AD" w:rsidRDefault="00D63D5A" w:rsidP="00370851">
      <w:pPr>
        <w:pStyle w:val="NoSpacing"/>
        <w:rPr>
          <w:b/>
          <w:i/>
        </w:rPr>
      </w:pPr>
      <w:r w:rsidRPr="00DF35AD">
        <w:rPr>
          <w:b/>
          <w:i/>
        </w:rPr>
        <w:t>Assistant Professor of Directing and Acting                                                                              July 2019-Present</w:t>
      </w:r>
    </w:p>
    <w:p w14:paraId="40CD447B" w14:textId="23E207FA" w:rsidR="00D63D5A" w:rsidRPr="00DF35AD" w:rsidRDefault="00D63D5A" w:rsidP="00370851">
      <w:pPr>
        <w:pStyle w:val="NoSpacing"/>
        <w:rPr>
          <w:b/>
          <w:i/>
        </w:rPr>
      </w:pPr>
    </w:p>
    <w:p w14:paraId="3158B48C" w14:textId="7AE9C23B" w:rsidR="00D63D5A" w:rsidRPr="00DF35AD" w:rsidRDefault="00000789" w:rsidP="00D63D5A">
      <w:pPr>
        <w:pStyle w:val="NoSpacing"/>
        <w:numPr>
          <w:ilvl w:val="0"/>
          <w:numId w:val="1"/>
        </w:numPr>
      </w:pPr>
      <w:r w:rsidRPr="00DF35AD">
        <w:t xml:space="preserve">Responsible for teaching directing and acting classes to undergraduate and graduate students at this </w:t>
      </w:r>
      <w:r w:rsidR="001817F5" w:rsidRPr="00DF35AD">
        <w:t xml:space="preserve">large </w:t>
      </w:r>
      <w:r w:rsidRPr="00DF35AD">
        <w:t>Research I public university.</w:t>
      </w:r>
    </w:p>
    <w:p w14:paraId="602E2860" w14:textId="5C36B69B" w:rsidR="00BE0F91" w:rsidRPr="00DF35AD" w:rsidRDefault="00BE0F91" w:rsidP="00D63D5A">
      <w:pPr>
        <w:pStyle w:val="NoSpacing"/>
        <w:numPr>
          <w:ilvl w:val="0"/>
          <w:numId w:val="1"/>
        </w:numPr>
      </w:pPr>
      <w:r w:rsidRPr="00DF35AD">
        <w:t>Research</w:t>
      </w:r>
    </w:p>
    <w:p w14:paraId="3A0845C8" w14:textId="457C11E7" w:rsidR="00BE0F91" w:rsidRPr="00DF35AD" w:rsidRDefault="00BE0F91" w:rsidP="00D63D5A">
      <w:pPr>
        <w:pStyle w:val="NoSpacing"/>
        <w:numPr>
          <w:ilvl w:val="0"/>
          <w:numId w:val="1"/>
        </w:numPr>
      </w:pPr>
      <w:r w:rsidRPr="00DF35AD">
        <w:t>Service</w:t>
      </w:r>
      <w:r w:rsidR="00CC6DE8" w:rsidRPr="00DF35AD">
        <w:t xml:space="preserve"> to </w:t>
      </w:r>
      <w:r w:rsidR="00AD2AB9" w:rsidRPr="00DF35AD">
        <w:t>u</w:t>
      </w:r>
      <w:r w:rsidR="00CC6DE8" w:rsidRPr="00DF35AD">
        <w:t xml:space="preserve">niversity, </w:t>
      </w:r>
      <w:r w:rsidR="00AD2AB9" w:rsidRPr="00DF35AD">
        <w:t>the theater p</w:t>
      </w:r>
      <w:r w:rsidR="00CC6DE8" w:rsidRPr="00DF35AD">
        <w:t xml:space="preserve">rofession and the </w:t>
      </w:r>
      <w:r w:rsidR="00AD2AB9" w:rsidRPr="00DF35AD">
        <w:t>p</w:t>
      </w:r>
      <w:r w:rsidR="00CC6DE8" w:rsidRPr="00DF35AD">
        <w:t>ublic</w:t>
      </w:r>
    </w:p>
    <w:p w14:paraId="50746F21" w14:textId="77777777" w:rsidR="00D63D5A" w:rsidRPr="00DF35AD" w:rsidRDefault="00D63D5A" w:rsidP="00370851">
      <w:pPr>
        <w:pStyle w:val="NoSpacing"/>
        <w:rPr>
          <w:b/>
          <w:i/>
        </w:rPr>
      </w:pPr>
    </w:p>
    <w:p w14:paraId="670A480A" w14:textId="6A54C0C7" w:rsidR="00F03741" w:rsidRPr="00DF35AD" w:rsidRDefault="00473812" w:rsidP="00370851">
      <w:pPr>
        <w:pStyle w:val="NoSpacing"/>
        <w:rPr>
          <w:b/>
          <w:i/>
        </w:rPr>
      </w:pPr>
      <w:r w:rsidRPr="00DF35AD">
        <w:rPr>
          <w:b/>
          <w:i/>
        </w:rPr>
        <w:t>Barnard College</w:t>
      </w:r>
      <w:r w:rsidR="00B31AAC" w:rsidRPr="00DF35AD">
        <w:rPr>
          <w:b/>
          <w:i/>
        </w:rPr>
        <w:t xml:space="preserve">     </w:t>
      </w:r>
      <w:r w:rsidR="00F03741" w:rsidRPr="00DF35AD">
        <w:rPr>
          <w:b/>
          <w:i/>
        </w:rPr>
        <w:t xml:space="preserve">                                                </w:t>
      </w:r>
      <w:r w:rsidR="00B31AAC" w:rsidRPr="00DF35AD">
        <w:rPr>
          <w:b/>
          <w:i/>
        </w:rPr>
        <w:t xml:space="preserve"> </w:t>
      </w:r>
      <w:r w:rsidR="00F03741" w:rsidRPr="00DF35AD">
        <w:rPr>
          <w:b/>
          <w:i/>
        </w:rPr>
        <w:t xml:space="preserve">                                                                               </w:t>
      </w:r>
      <w:r w:rsidR="00B31AAC" w:rsidRPr="00DF35AD">
        <w:rPr>
          <w:b/>
          <w:i/>
        </w:rPr>
        <w:t>New York</w:t>
      </w:r>
      <w:r w:rsidR="001832D1" w:rsidRPr="00DF35AD">
        <w:rPr>
          <w:b/>
          <w:i/>
        </w:rPr>
        <w:t>,</w:t>
      </w:r>
      <w:r w:rsidR="00B31AAC" w:rsidRPr="00DF35AD">
        <w:rPr>
          <w:b/>
          <w:i/>
        </w:rPr>
        <w:t xml:space="preserve"> NY</w:t>
      </w:r>
      <w:r w:rsidRPr="00DF35AD">
        <w:rPr>
          <w:b/>
          <w:i/>
        </w:rPr>
        <w:t xml:space="preserve"> </w:t>
      </w:r>
      <w:r w:rsidR="00B31AAC" w:rsidRPr="00DF35AD">
        <w:rPr>
          <w:b/>
          <w:i/>
        </w:rPr>
        <w:t xml:space="preserve"> </w:t>
      </w:r>
    </w:p>
    <w:p w14:paraId="4B663880" w14:textId="11F3C497" w:rsidR="00370851" w:rsidRPr="00DF35AD" w:rsidRDefault="00815067" w:rsidP="00370851">
      <w:pPr>
        <w:pStyle w:val="NoSpacing"/>
        <w:rPr>
          <w:b/>
          <w:i/>
        </w:rPr>
      </w:pPr>
      <w:r w:rsidRPr="00DF35AD">
        <w:rPr>
          <w:b/>
          <w:i/>
        </w:rPr>
        <w:t>Teaching Assistant</w:t>
      </w:r>
      <w:r w:rsidR="00F03741" w:rsidRPr="00DF35AD">
        <w:rPr>
          <w:b/>
          <w:i/>
        </w:rPr>
        <w:t xml:space="preserve">, </w:t>
      </w:r>
      <w:r w:rsidRPr="00DF35AD">
        <w:rPr>
          <w:b/>
          <w:i/>
        </w:rPr>
        <w:t xml:space="preserve">Acting Workshop 1          </w:t>
      </w:r>
      <w:r w:rsidR="00F03741" w:rsidRPr="00DF35AD">
        <w:rPr>
          <w:b/>
          <w:i/>
        </w:rPr>
        <w:t xml:space="preserve">                                                         September-December 2016</w:t>
      </w:r>
    </w:p>
    <w:p w14:paraId="0B93A4A1" w14:textId="77777777" w:rsidR="00F03741" w:rsidRPr="00DF35AD" w:rsidRDefault="00F03741" w:rsidP="00370851">
      <w:pPr>
        <w:pStyle w:val="NoSpacing"/>
      </w:pPr>
    </w:p>
    <w:p w14:paraId="331AC588" w14:textId="5CB87E34" w:rsidR="001832D1" w:rsidRPr="00DF35AD" w:rsidRDefault="00207477" w:rsidP="00207477">
      <w:pPr>
        <w:pStyle w:val="NoSpacing"/>
        <w:numPr>
          <w:ilvl w:val="0"/>
          <w:numId w:val="1"/>
        </w:numPr>
      </w:pPr>
      <w:r w:rsidRPr="00DF35AD">
        <w:t>Assisted the teacher in setting up and striking the work space, and leading group</w:t>
      </w:r>
      <w:r w:rsidR="00755E29" w:rsidRPr="00DF35AD">
        <w:t xml:space="preserve"> physical and vocal</w:t>
      </w:r>
      <w:r w:rsidRPr="00DF35AD">
        <w:t xml:space="preserve"> warmups, classroom exercises and discussions</w:t>
      </w:r>
    </w:p>
    <w:p w14:paraId="530D20E9" w14:textId="77777777" w:rsidR="00081B1C" w:rsidRPr="00DF35AD" w:rsidRDefault="00755E29" w:rsidP="00207477">
      <w:pPr>
        <w:pStyle w:val="NoSpacing"/>
        <w:numPr>
          <w:ilvl w:val="0"/>
          <w:numId w:val="1"/>
        </w:numPr>
      </w:pPr>
      <w:r w:rsidRPr="00DF35AD">
        <w:t>Taught</w:t>
      </w:r>
      <w:r w:rsidR="00081B1C" w:rsidRPr="00DF35AD">
        <w:t xml:space="preserve"> fundamentals of acting, theater games, and script analysis to undergraduate students</w:t>
      </w:r>
    </w:p>
    <w:p w14:paraId="1A3F4DC3" w14:textId="5DB1E7E1" w:rsidR="00755E29" w:rsidRPr="00DF35AD" w:rsidRDefault="00040462" w:rsidP="00207477">
      <w:pPr>
        <w:pStyle w:val="NoSpacing"/>
        <w:numPr>
          <w:ilvl w:val="0"/>
          <w:numId w:val="1"/>
        </w:numPr>
      </w:pPr>
      <w:r w:rsidRPr="00DF35AD">
        <w:lastRenderedPageBreak/>
        <w:t xml:space="preserve">Collaborated with the teacher and students in staging final scenes, and shaping the overall final presentation </w:t>
      </w:r>
      <w:r w:rsidR="00755E29" w:rsidRPr="00DF35AD">
        <w:t xml:space="preserve"> </w:t>
      </w:r>
    </w:p>
    <w:p w14:paraId="0D29E6DD" w14:textId="561D4091" w:rsidR="00AD2ECB" w:rsidRPr="00DF35AD" w:rsidRDefault="003D03F4" w:rsidP="00AD2ECB">
      <w:pPr>
        <w:pStyle w:val="NoSpacing"/>
        <w:numPr>
          <w:ilvl w:val="0"/>
          <w:numId w:val="1"/>
        </w:numPr>
      </w:pPr>
      <w:r w:rsidRPr="00DF35AD">
        <w:t>Supported the teacher in tracking student progress and making final assessments</w:t>
      </w:r>
      <w:r w:rsidR="00040462" w:rsidRPr="00DF35AD">
        <w:t xml:space="preserve"> </w:t>
      </w:r>
    </w:p>
    <w:p w14:paraId="3A807756" w14:textId="77777777" w:rsidR="00F03741" w:rsidRPr="00DF35AD" w:rsidRDefault="00F03741" w:rsidP="00370851">
      <w:pPr>
        <w:pStyle w:val="NoSpacing"/>
      </w:pPr>
    </w:p>
    <w:p w14:paraId="546C9818" w14:textId="489584D5" w:rsidR="00F03741" w:rsidRPr="00DF35AD" w:rsidRDefault="00B31AAC" w:rsidP="00370851">
      <w:pPr>
        <w:pStyle w:val="NoSpacing"/>
        <w:rPr>
          <w:b/>
          <w:i/>
        </w:rPr>
      </w:pPr>
      <w:r w:rsidRPr="00DF35AD">
        <w:rPr>
          <w:b/>
          <w:i/>
        </w:rPr>
        <w:t xml:space="preserve">Institute of Reading Development                      </w:t>
      </w:r>
      <w:r w:rsidR="00F03741" w:rsidRPr="00DF35AD">
        <w:rPr>
          <w:b/>
          <w:i/>
        </w:rPr>
        <w:t xml:space="preserve">                                               Washington, DC/</w:t>
      </w:r>
      <w:r w:rsidRPr="00DF35AD">
        <w:rPr>
          <w:b/>
          <w:i/>
        </w:rPr>
        <w:t xml:space="preserve">New York, NY </w:t>
      </w:r>
    </w:p>
    <w:p w14:paraId="23092573" w14:textId="79952BD1" w:rsidR="00B31AAC" w:rsidRPr="00DF35AD" w:rsidRDefault="00F03741" w:rsidP="00370851">
      <w:pPr>
        <w:pStyle w:val="NoSpacing"/>
        <w:rPr>
          <w:b/>
          <w:i/>
        </w:rPr>
      </w:pPr>
      <w:r w:rsidRPr="00DF35AD">
        <w:rPr>
          <w:b/>
          <w:i/>
        </w:rPr>
        <w:t>Reading Teacher                                                                                                                  April 2015-August 2016</w:t>
      </w:r>
    </w:p>
    <w:p w14:paraId="74E7B592" w14:textId="77777777" w:rsidR="00F03741" w:rsidRPr="00DF35AD" w:rsidRDefault="00F03741" w:rsidP="00370851">
      <w:pPr>
        <w:pStyle w:val="NoSpacing"/>
      </w:pPr>
    </w:p>
    <w:p w14:paraId="48807FD3" w14:textId="047118D1" w:rsidR="00B31AAC" w:rsidRPr="00DF35AD" w:rsidRDefault="00995E53" w:rsidP="00995E53">
      <w:pPr>
        <w:pStyle w:val="NoSpacing"/>
        <w:numPr>
          <w:ilvl w:val="0"/>
          <w:numId w:val="1"/>
        </w:numPr>
      </w:pPr>
      <w:r w:rsidRPr="00DF35AD">
        <w:t>Taught reading skills to hundreds of students ranging in age from pre-school to Adult working professionals</w:t>
      </w:r>
    </w:p>
    <w:p w14:paraId="01D1BFF4" w14:textId="64EC0BE1" w:rsidR="00995E53" w:rsidRPr="00DF35AD" w:rsidRDefault="00995E53" w:rsidP="00995E53">
      <w:pPr>
        <w:pStyle w:val="NoSpacing"/>
        <w:numPr>
          <w:ilvl w:val="0"/>
          <w:numId w:val="1"/>
        </w:numPr>
      </w:pPr>
      <w:r w:rsidRPr="00DF35AD">
        <w:t>Taught</w:t>
      </w:r>
      <w:r w:rsidR="00DB4FED" w:rsidRPr="00DF35AD">
        <w:t xml:space="preserve"> fundamentals of reading, note-taking and study skills and speed-reading techniques</w:t>
      </w:r>
    </w:p>
    <w:p w14:paraId="4E90B60A" w14:textId="34A6A573" w:rsidR="00DB4FED" w:rsidRPr="00DF35AD" w:rsidRDefault="00DB4FED" w:rsidP="00995E53">
      <w:pPr>
        <w:pStyle w:val="NoSpacing"/>
        <w:numPr>
          <w:ilvl w:val="0"/>
          <w:numId w:val="1"/>
        </w:numPr>
      </w:pPr>
      <w:r w:rsidRPr="00DF35AD">
        <w:t>Tracked students’ progress through detailed notes and assessments of re</w:t>
      </w:r>
      <w:r w:rsidR="009B027A" w:rsidRPr="00DF35AD">
        <w:t>ading speed and comprehension</w:t>
      </w:r>
    </w:p>
    <w:p w14:paraId="4B803DE8" w14:textId="1BEC78D8" w:rsidR="00263745" w:rsidRPr="00DF35AD" w:rsidRDefault="00263745" w:rsidP="00995E53">
      <w:pPr>
        <w:pStyle w:val="NoSpacing"/>
        <w:numPr>
          <w:ilvl w:val="0"/>
          <w:numId w:val="1"/>
        </w:numPr>
      </w:pPr>
      <w:r w:rsidRPr="00DF35AD">
        <w:t>I</w:t>
      </w:r>
      <w:r w:rsidR="00AD2AB9" w:rsidRPr="00DF35AD">
        <w:t xml:space="preserve">nstructed parents in </w:t>
      </w:r>
      <w:r w:rsidR="008822BB" w:rsidRPr="00DF35AD">
        <w:t>techniques to</w:t>
      </w:r>
      <w:r w:rsidRPr="00DF35AD">
        <w:t xml:space="preserve"> support children’s learning at home</w:t>
      </w:r>
    </w:p>
    <w:p w14:paraId="56202363" w14:textId="77777777" w:rsidR="00522CB6" w:rsidRPr="00DF35AD" w:rsidRDefault="00522CB6" w:rsidP="00370851">
      <w:pPr>
        <w:pStyle w:val="NoSpacing"/>
      </w:pPr>
    </w:p>
    <w:p w14:paraId="0885A4A5" w14:textId="375B3196" w:rsidR="00522CB6" w:rsidRPr="00DF35AD" w:rsidRDefault="001B76BD" w:rsidP="00370851">
      <w:pPr>
        <w:pStyle w:val="NoSpacing"/>
        <w:rPr>
          <w:b/>
          <w:i/>
        </w:rPr>
      </w:pPr>
      <w:r w:rsidRPr="00DF35AD">
        <w:rPr>
          <w:b/>
          <w:i/>
        </w:rPr>
        <w:t xml:space="preserve">Duke Ellington School of the Arts     </w:t>
      </w:r>
      <w:r w:rsidR="00522CB6" w:rsidRPr="00DF35AD">
        <w:rPr>
          <w:b/>
          <w:i/>
        </w:rPr>
        <w:t xml:space="preserve">                                                                                             </w:t>
      </w:r>
      <w:r w:rsidRPr="00DF35AD">
        <w:rPr>
          <w:b/>
          <w:i/>
        </w:rPr>
        <w:t>Washington, DC</w:t>
      </w:r>
      <w:r w:rsidR="00522CB6" w:rsidRPr="00DF35AD">
        <w:rPr>
          <w:b/>
          <w:i/>
        </w:rPr>
        <w:t xml:space="preserve"> </w:t>
      </w:r>
    </w:p>
    <w:p w14:paraId="15DA2451" w14:textId="408A0C6D" w:rsidR="00522CB6" w:rsidRPr="00DF35AD" w:rsidRDefault="00522CB6" w:rsidP="00370851">
      <w:pPr>
        <w:pStyle w:val="NoSpacing"/>
        <w:rPr>
          <w:b/>
          <w:i/>
        </w:rPr>
      </w:pPr>
      <w:r w:rsidRPr="00DF35AD">
        <w:rPr>
          <w:b/>
          <w:i/>
        </w:rPr>
        <w:t>Substitute Acting Teacher                                                                                                                            Fall 2014</w:t>
      </w:r>
    </w:p>
    <w:p w14:paraId="36E14E6A" w14:textId="77777777" w:rsidR="00522CB6" w:rsidRPr="00DF35AD" w:rsidRDefault="00522CB6" w:rsidP="00370851">
      <w:pPr>
        <w:pStyle w:val="NoSpacing"/>
      </w:pPr>
    </w:p>
    <w:p w14:paraId="68A2C225" w14:textId="3A50EA44" w:rsidR="001B76BD" w:rsidRPr="00DF35AD" w:rsidRDefault="007D1EC8" w:rsidP="00AC20E8">
      <w:pPr>
        <w:pStyle w:val="NoSpacing"/>
        <w:numPr>
          <w:ilvl w:val="0"/>
          <w:numId w:val="1"/>
        </w:numPr>
      </w:pPr>
      <w:r w:rsidRPr="00DF35AD">
        <w:t>Instructed high school students in the fundamentals of acting, taught script analysis techniques, and facilitated group discussions</w:t>
      </w:r>
    </w:p>
    <w:p w14:paraId="0DD52AF9" w14:textId="45DE4F26" w:rsidR="00E63C93" w:rsidRPr="00DF35AD" w:rsidRDefault="00E63C93" w:rsidP="00370851">
      <w:pPr>
        <w:pStyle w:val="NoSpacing"/>
      </w:pPr>
    </w:p>
    <w:p w14:paraId="5D1BA819" w14:textId="0B0B8FA3" w:rsidR="00522CB6" w:rsidRPr="00DF35AD" w:rsidRDefault="00E63C93" w:rsidP="00370851">
      <w:pPr>
        <w:pStyle w:val="NoSpacing"/>
        <w:rPr>
          <w:b/>
          <w:i/>
        </w:rPr>
      </w:pPr>
      <w:r w:rsidRPr="00DF35AD">
        <w:rPr>
          <w:b/>
          <w:i/>
        </w:rPr>
        <w:t xml:space="preserve">Ford’s Theatre </w:t>
      </w:r>
      <w:r w:rsidR="00522CB6" w:rsidRPr="00DF35AD">
        <w:rPr>
          <w:b/>
          <w:i/>
        </w:rPr>
        <w:t xml:space="preserve">                                                                                                                                   </w:t>
      </w:r>
      <w:r w:rsidRPr="00DF35AD">
        <w:rPr>
          <w:b/>
          <w:i/>
        </w:rPr>
        <w:t xml:space="preserve">Washington, DC </w:t>
      </w:r>
    </w:p>
    <w:p w14:paraId="7C8F4396" w14:textId="5FCDE1B0" w:rsidR="00E63C93" w:rsidRPr="00DF35AD" w:rsidRDefault="00522CB6" w:rsidP="00370851">
      <w:pPr>
        <w:pStyle w:val="NoSpacing"/>
      </w:pPr>
      <w:r w:rsidRPr="00DF35AD">
        <w:rPr>
          <w:b/>
          <w:i/>
        </w:rPr>
        <w:t>Teaching Artist                                                                                                                                               Fall 2012</w:t>
      </w:r>
    </w:p>
    <w:p w14:paraId="6C7666AD" w14:textId="77777777" w:rsidR="00F45E8A" w:rsidRPr="00DF35AD" w:rsidRDefault="00F45E8A" w:rsidP="00370851">
      <w:pPr>
        <w:pStyle w:val="NoSpacing"/>
      </w:pPr>
    </w:p>
    <w:p w14:paraId="56A5C7CF" w14:textId="4EABA3FD" w:rsidR="00E63C93" w:rsidRPr="00DF35AD" w:rsidRDefault="00660F70" w:rsidP="00660F70">
      <w:pPr>
        <w:pStyle w:val="NoSpacing"/>
        <w:numPr>
          <w:ilvl w:val="0"/>
          <w:numId w:val="1"/>
        </w:numPr>
      </w:pPr>
      <w:r w:rsidRPr="00DF35AD">
        <w:t xml:space="preserve">Traveled to various DC-area schools priming students for Ford’s Theatre performances by providing historical background, teaching theater etiquette, and leading students in theater games and exploratory exercises. </w:t>
      </w:r>
    </w:p>
    <w:p w14:paraId="074148CE" w14:textId="77777777" w:rsidR="009E40A0" w:rsidRPr="00DF35AD" w:rsidRDefault="009E40A0" w:rsidP="00370851">
      <w:pPr>
        <w:pStyle w:val="NoSpacing"/>
      </w:pPr>
    </w:p>
    <w:p w14:paraId="5CD90544" w14:textId="78580024" w:rsidR="009E40A0" w:rsidRPr="00DF35AD" w:rsidRDefault="009E40A0" w:rsidP="009E40A0">
      <w:pPr>
        <w:pStyle w:val="NoSpacing"/>
        <w:rPr>
          <w:b/>
          <w:i/>
        </w:rPr>
      </w:pPr>
      <w:r w:rsidRPr="00DF35AD">
        <w:rPr>
          <w:b/>
          <w:i/>
        </w:rPr>
        <w:t xml:space="preserve">Paradise Cove Community Group                                                                                                  Washington, DC </w:t>
      </w:r>
    </w:p>
    <w:p w14:paraId="0CABF612" w14:textId="630A51CC" w:rsidR="009E40A0" w:rsidRPr="00DF35AD" w:rsidRDefault="009E40A0" w:rsidP="009E40A0">
      <w:pPr>
        <w:pStyle w:val="NoSpacing"/>
        <w:rPr>
          <w:b/>
          <w:i/>
        </w:rPr>
      </w:pPr>
      <w:r w:rsidRPr="00DF35AD">
        <w:rPr>
          <w:b/>
          <w:i/>
        </w:rPr>
        <w:t>Zulu Language Teacher                                                                                                                           Winter 2013</w:t>
      </w:r>
    </w:p>
    <w:p w14:paraId="3C0BC763" w14:textId="77777777" w:rsidR="009E40A0" w:rsidRPr="00DF35AD" w:rsidRDefault="009E40A0" w:rsidP="009E40A0">
      <w:pPr>
        <w:pStyle w:val="NoSpacing"/>
      </w:pPr>
    </w:p>
    <w:p w14:paraId="2AECF94F" w14:textId="5A1D6E48" w:rsidR="009E40A0" w:rsidRPr="00DF35AD" w:rsidRDefault="000A718A" w:rsidP="000A718A">
      <w:pPr>
        <w:pStyle w:val="NoSpacing"/>
        <w:numPr>
          <w:ilvl w:val="0"/>
          <w:numId w:val="1"/>
        </w:numPr>
      </w:pPr>
      <w:r w:rsidRPr="00DF35AD">
        <w:t>Taught</w:t>
      </w:r>
      <w:r w:rsidR="005852D2" w:rsidRPr="00DF35AD">
        <w:t xml:space="preserve"> a</w:t>
      </w:r>
      <w:r w:rsidRPr="00DF35AD">
        <w:t xml:space="preserve"> weekly</w:t>
      </w:r>
      <w:r w:rsidR="005852D2" w:rsidRPr="00DF35AD">
        <w:t xml:space="preserve"> class in basic Zulu grammar, vocabulary and culture to a</w:t>
      </w:r>
      <w:r w:rsidRPr="00DF35AD">
        <w:t xml:space="preserve"> DC community language group</w:t>
      </w:r>
      <w:r w:rsidR="005852D2" w:rsidRPr="00DF35AD">
        <w:t>.</w:t>
      </w:r>
    </w:p>
    <w:p w14:paraId="5A37D612" w14:textId="77777777" w:rsidR="005C48B4" w:rsidRPr="00DF35AD" w:rsidRDefault="005C48B4" w:rsidP="00370851">
      <w:pPr>
        <w:pStyle w:val="NoSpacing"/>
      </w:pPr>
    </w:p>
    <w:p w14:paraId="55C6633C" w14:textId="3EFB8EB4" w:rsidR="00385FE5" w:rsidRPr="00DF35AD" w:rsidRDefault="00385FE5" w:rsidP="00370851">
      <w:pPr>
        <w:pStyle w:val="NoSpacing"/>
        <w:rPr>
          <w:b/>
          <w:i/>
        </w:rPr>
      </w:pPr>
      <w:r w:rsidRPr="00DF35AD">
        <w:rPr>
          <w:b/>
          <w:i/>
        </w:rPr>
        <w:t xml:space="preserve">Dennis Brown Shaolin Wushu Academy                                                                                     Mitchellville, MD                                                  </w:t>
      </w:r>
    </w:p>
    <w:p w14:paraId="2EF61D1E" w14:textId="539E6B2D" w:rsidR="005C48B4" w:rsidRPr="00DF35AD" w:rsidRDefault="005C48B4" w:rsidP="00370851">
      <w:pPr>
        <w:pStyle w:val="NoSpacing"/>
        <w:rPr>
          <w:b/>
          <w:i/>
        </w:rPr>
      </w:pPr>
      <w:r w:rsidRPr="00DF35AD">
        <w:rPr>
          <w:b/>
          <w:i/>
        </w:rPr>
        <w:t xml:space="preserve">Martial Arts Instructor  </w:t>
      </w:r>
      <w:r w:rsidR="00385FE5" w:rsidRPr="00DF35AD">
        <w:rPr>
          <w:b/>
          <w:i/>
        </w:rPr>
        <w:t xml:space="preserve">                                                                                                                             1996-1999</w:t>
      </w:r>
    </w:p>
    <w:p w14:paraId="10E51F80" w14:textId="40F633A9" w:rsidR="009E40A0" w:rsidRPr="00DF35AD" w:rsidRDefault="009E40A0" w:rsidP="00370851">
      <w:pPr>
        <w:pStyle w:val="NoSpacing"/>
      </w:pPr>
    </w:p>
    <w:p w14:paraId="4E117C5B" w14:textId="34523E09" w:rsidR="00AC37ED" w:rsidRPr="00DF35AD" w:rsidRDefault="00223DAF" w:rsidP="00370851">
      <w:pPr>
        <w:pStyle w:val="ListParagraph"/>
        <w:numPr>
          <w:ilvl w:val="0"/>
          <w:numId w:val="1"/>
        </w:numPr>
      </w:pPr>
      <w:r w:rsidRPr="00DF35AD">
        <w:t>Led students through physical and mental warmups, taught proper Chinese Wushu techniques and philosophies, assessed and monitored student progress, and motivated students to push beyond comfort and strive for excellence</w:t>
      </w:r>
      <w:r w:rsidR="008D37E6" w:rsidRPr="00DF35AD">
        <w:t>.</w:t>
      </w:r>
    </w:p>
    <w:p w14:paraId="1A37B455" w14:textId="27A6556F" w:rsidR="00AC37ED" w:rsidRPr="00DF35AD" w:rsidRDefault="00AC37ED" w:rsidP="00370851">
      <w:pPr>
        <w:pStyle w:val="NoSpacing"/>
        <w:rPr>
          <w:b/>
          <w:i/>
        </w:rPr>
      </w:pPr>
      <w:proofErr w:type="spellStart"/>
      <w:r w:rsidRPr="00DF35AD">
        <w:rPr>
          <w:b/>
          <w:i/>
        </w:rPr>
        <w:t>Jhoon</w:t>
      </w:r>
      <w:proofErr w:type="spellEnd"/>
      <w:r w:rsidRPr="00DF35AD">
        <w:rPr>
          <w:b/>
          <w:i/>
        </w:rPr>
        <w:t xml:space="preserve"> Rhee Tae Kwon Do    </w:t>
      </w:r>
      <w:r w:rsidR="00E80B69" w:rsidRPr="00DF35AD">
        <w:rPr>
          <w:b/>
          <w:i/>
        </w:rPr>
        <w:t xml:space="preserve">                                                                                                             Hyattsville, MD</w:t>
      </w:r>
    </w:p>
    <w:p w14:paraId="73AA5C74" w14:textId="33284DBB" w:rsidR="00E80B69" w:rsidRPr="00DF35AD" w:rsidRDefault="00E80B69" w:rsidP="00370851">
      <w:pPr>
        <w:pStyle w:val="NoSpacing"/>
        <w:rPr>
          <w:b/>
          <w:i/>
        </w:rPr>
      </w:pPr>
      <w:r w:rsidRPr="00DF35AD">
        <w:rPr>
          <w:b/>
          <w:i/>
        </w:rPr>
        <w:t>Martial Arts Instructor                                                                                                                               1991-1994</w:t>
      </w:r>
    </w:p>
    <w:p w14:paraId="483133AC" w14:textId="2298235B" w:rsidR="00E80B69" w:rsidRPr="00DF35AD" w:rsidRDefault="00E80B69" w:rsidP="00370851">
      <w:pPr>
        <w:pStyle w:val="NoSpacing"/>
      </w:pPr>
    </w:p>
    <w:p w14:paraId="6E0BED26" w14:textId="2838D300" w:rsidR="008F0251" w:rsidRPr="00DF35AD" w:rsidRDefault="00E63C8A" w:rsidP="00E63C8A">
      <w:pPr>
        <w:pStyle w:val="NoSpacing"/>
        <w:numPr>
          <w:ilvl w:val="0"/>
          <w:numId w:val="1"/>
        </w:numPr>
      </w:pPr>
      <w:r w:rsidRPr="00DF35AD">
        <w:t>Led students through phy</w:t>
      </w:r>
      <w:r w:rsidR="00AB3F2C" w:rsidRPr="00DF35AD">
        <w:t>sical and mental warmups, taught</w:t>
      </w:r>
      <w:r w:rsidR="00CB2738" w:rsidRPr="00DF35AD">
        <w:t xml:space="preserve"> proper Tae K</w:t>
      </w:r>
      <w:r w:rsidR="001F4E49" w:rsidRPr="00DF35AD">
        <w:t>won Do</w:t>
      </w:r>
      <w:r w:rsidRPr="00DF35AD">
        <w:t xml:space="preserve"> techniques</w:t>
      </w:r>
      <w:r w:rsidR="00AB3F2C" w:rsidRPr="00DF35AD">
        <w:t xml:space="preserve"> and philosophies</w:t>
      </w:r>
      <w:r w:rsidRPr="00DF35AD">
        <w:t>,</w:t>
      </w:r>
      <w:r w:rsidR="00AB3F2C" w:rsidRPr="00DF35AD">
        <w:t xml:space="preserve"> </w:t>
      </w:r>
      <w:r w:rsidRPr="00DF35AD">
        <w:t xml:space="preserve">assessed and monitored student progress, </w:t>
      </w:r>
      <w:r w:rsidR="00210CF0" w:rsidRPr="00DF35AD">
        <w:t>and motivated students to push beyond comfort and strive for excellence</w:t>
      </w:r>
      <w:r w:rsidR="008D37E6" w:rsidRPr="00DF35AD">
        <w:t>.</w:t>
      </w:r>
    </w:p>
    <w:p w14:paraId="7A37AD6E" w14:textId="77777777" w:rsidR="008F0251" w:rsidRPr="00DF35AD" w:rsidRDefault="008F0251" w:rsidP="00F47696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lastRenderedPageBreak/>
        <w:t>Apprenticeships and Internships</w:t>
      </w:r>
    </w:p>
    <w:p w14:paraId="26203B73" w14:textId="77777777" w:rsidR="00877A8D" w:rsidRPr="00DF35AD" w:rsidRDefault="00877A8D" w:rsidP="008F0251">
      <w:pPr>
        <w:pStyle w:val="NoSpacing"/>
      </w:pPr>
    </w:p>
    <w:p w14:paraId="0DDBAA36" w14:textId="67A7D47A" w:rsidR="002E7C6B" w:rsidRPr="00DF35AD" w:rsidRDefault="008F0251" w:rsidP="008F0251">
      <w:pPr>
        <w:pStyle w:val="NoSpacing"/>
        <w:rPr>
          <w:b/>
          <w:i/>
        </w:rPr>
      </w:pPr>
      <w:r w:rsidRPr="00DF35AD">
        <w:rPr>
          <w:b/>
          <w:i/>
        </w:rPr>
        <w:t>Steppenwolf Theat</w:t>
      </w:r>
      <w:r w:rsidR="004E2B57" w:rsidRPr="00DF35AD">
        <w:rPr>
          <w:b/>
          <w:i/>
        </w:rPr>
        <w:t>re Company</w:t>
      </w:r>
      <w:r w:rsidRPr="00DF35AD">
        <w:rPr>
          <w:b/>
          <w:i/>
        </w:rPr>
        <w:t xml:space="preserve"> </w:t>
      </w:r>
      <w:r w:rsidR="002E7C6B" w:rsidRPr="00DF35AD">
        <w:rPr>
          <w:b/>
          <w:i/>
        </w:rPr>
        <w:t xml:space="preserve">                                                      </w:t>
      </w:r>
      <w:r w:rsidR="004E2B57" w:rsidRPr="00DF35AD">
        <w:rPr>
          <w:b/>
          <w:i/>
        </w:rPr>
        <w:t xml:space="preserve"> </w:t>
      </w:r>
      <w:r w:rsidR="002E7C6B" w:rsidRPr="00DF35AD">
        <w:rPr>
          <w:b/>
          <w:i/>
        </w:rPr>
        <w:t xml:space="preserve">                                                                Chicago, IL</w:t>
      </w:r>
    </w:p>
    <w:p w14:paraId="45054E58" w14:textId="48CD8365" w:rsidR="008F0251" w:rsidRPr="00DF35AD" w:rsidRDefault="008F0251" w:rsidP="008F0251">
      <w:pPr>
        <w:pStyle w:val="NoSpacing"/>
        <w:rPr>
          <w:b/>
          <w:i/>
        </w:rPr>
      </w:pPr>
      <w:r w:rsidRPr="00DF35AD">
        <w:rPr>
          <w:b/>
          <w:i/>
        </w:rPr>
        <w:t>Artistic Apprentice</w:t>
      </w:r>
      <w:r w:rsidR="002E7C6B" w:rsidRPr="00DF35AD">
        <w:rPr>
          <w:b/>
          <w:i/>
        </w:rPr>
        <w:t xml:space="preserve">                                                                                                                        August 2018-June 2019</w:t>
      </w:r>
    </w:p>
    <w:p w14:paraId="488294B9" w14:textId="77777777" w:rsidR="008D4449" w:rsidRPr="00DF35AD" w:rsidRDefault="008D4449" w:rsidP="008F0251">
      <w:pPr>
        <w:pStyle w:val="NoSpacing"/>
      </w:pPr>
    </w:p>
    <w:p w14:paraId="0F368E10" w14:textId="392C0B97" w:rsidR="00541D75" w:rsidRPr="00DF35AD" w:rsidRDefault="00AA5F3B" w:rsidP="008D4449">
      <w:pPr>
        <w:pStyle w:val="NoSpacing"/>
        <w:numPr>
          <w:ilvl w:val="0"/>
          <w:numId w:val="1"/>
        </w:numPr>
      </w:pPr>
      <w:r w:rsidRPr="00DF35AD">
        <w:t>Performed various administrative duties including working the office reception desk, compiling and organizing performer headshots and bios, designing season spreadsheets, and creating artistic team meeting agendas and minutes</w:t>
      </w:r>
      <w:r w:rsidR="008D37E6" w:rsidRPr="00DF35AD">
        <w:t>.</w:t>
      </w:r>
    </w:p>
    <w:p w14:paraId="0DEC0DF3" w14:textId="69C5713A" w:rsidR="00AA5F3B" w:rsidRPr="00DF35AD" w:rsidRDefault="00AA5F3B" w:rsidP="008D4449">
      <w:pPr>
        <w:pStyle w:val="NoSpacing"/>
        <w:numPr>
          <w:ilvl w:val="0"/>
          <w:numId w:val="1"/>
        </w:numPr>
      </w:pPr>
      <w:r w:rsidRPr="00DF35AD">
        <w:t>Participated in season pla</w:t>
      </w:r>
      <w:r w:rsidR="002F367E" w:rsidRPr="00DF35AD">
        <w:t>nning discussions, design meetings and casting sessions</w:t>
      </w:r>
      <w:r w:rsidR="008D37E6" w:rsidRPr="00DF35AD">
        <w:t>.</w:t>
      </w:r>
    </w:p>
    <w:p w14:paraId="5FF570A8" w14:textId="52229BC6" w:rsidR="002F367E" w:rsidRPr="00DF35AD" w:rsidRDefault="002F367E" w:rsidP="008D4449">
      <w:pPr>
        <w:pStyle w:val="NoSpacing"/>
        <w:numPr>
          <w:ilvl w:val="0"/>
          <w:numId w:val="1"/>
        </w:numPr>
      </w:pPr>
      <w:r w:rsidRPr="00DF35AD">
        <w:t>Facilitated post-show discussions</w:t>
      </w:r>
      <w:r w:rsidR="008D37E6" w:rsidRPr="00DF35AD">
        <w:t>.</w:t>
      </w:r>
    </w:p>
    <w:p w14:paraId="285981B3" w14:textId="447691DA" w:rsidR="00AD2ECB" w:rsidRPr="00DF35AD" w:rsidRDefault="00AD2ECB" w:rsidP="00AD2ECB">
      <w:pPr>
        <w:pStyle w:val="NoSpacing"/>
      </w:pPr>
    </w:p>
    <w:p w14:paraId="13C6290C" w14:textId="77777777" w:rsidR="00AA1984" w:rsidRPr="00DF35AD" w:rsidRDefault="00AA1984" w:rsidP="00AD2ECB">
      <w:pPr>
        <w:pStyle w:val="NoSpacing"/>
      </w:pPr>
    </w:p>
    <w:p w14:paraId="66B0CD24" w14:textId="77777777" w:rsidR="002E7C6B" w:rsidRPr="00DF35AD" w:rsidRDefault="002E7C6B" w:rsidP="008F0251">
      <w:pPr>
        <w:pStyle w:val="NoSpacing"/>
        <w:rPr>
          <w:b/>
          <w:i/>
        </w:rPr>
      </w:pPr>
    </w:p>
    <w:p w14:paraId="451F76A6" w14:textId="1437E276" w:rsidR="002E7C6B" w:rsidRPr="00DF35AD" w:rsidRDefault="008F0251" w:rsidP="008F0251">
      <w:pPr>
        <w:pStyle w:val="NoSpacing"/>
        <w:rPr>
          <w:b/>
          <w:i/>
        </w:rPr>
      </w:pPr>
      <w:r w:rsidRPr="00DF35AD">
        <w:rPr>
          <w:b/>
          <w:i/>
        </w:rPr>
        <w:t xml:space="preserve">The New Group </w:t>
      </w:r>
      <w:r w:rsidR="002E7C6B" w:rsidRPr="00DF35AD">
        <w:rPr>
          <w:b/>
          <w:i/>
        </w:rPr>
        <w:t xml:space="preserve">                                                                                                                                              New York, NY</w:t>
      </w:r>
    </w:p>
    <w:p w14:paraId="779B69B2" w14:textId="3EF791C6" w:rsidR="008F0251" w:rsidRPr="00DF35AD" w:rsidRDefault="008F0251" w:rsidP="008F0251">
      <w:pPr>
        <w:pStyle w:val="NoSpacing"/>
        <w:rPr>
          <w:b/>
          <w:i/>
        </w:rPr>
      </w:pPr>
      <w:r w:rsidRPr="00DF35AD">
        <w:rPr>
          <w:b/>
          <w:i/>
        </w:rPr>
        <w:t xml:space="preserve">Education Intern </w:t>
      </w:r>
      <w:r w:rsidR="002E7C6B" w:rsidRPr="00DF35AD">
        <w:rPr>
          <w:b/>
          <w:i/>
        </w:rPr>
        <w:t xml:space="preserve">                                                                                                                                 February-May </w:t>
      </w:r>
      <w:r w:rsidRPr="00DF35AD">
        <w:rPr>
          <w:b/>
          <w:i/>
        </w:rPr>
        <w:t>2018</w:t>
      </w:r>
    </w:p>
    <w:p w14:paraId="1708F1B3" w14:textId="77777777" w:rsidR="008D4449" w:rsidRPr="00DF35AD" w:rsidRDefault="008D4449" w:rsidP="008F0251">
      <w:pPr>
        <w:pStyle w:val="NoSpacing"/>
      </w:pPr>
    </w:p>
    <w:p w14:paraId="48D3F101" w14:textId="4572C5FD" w:rsidR="002E7C6B" w:rsidRPr="00DF35AD" w:rsidRDefault="001B4697" w:rsidP="008D4449">
      <w:pPr>
        <w:pStyle w:val="NoSpacing"/>
        <w:numPr>
          <w:ilvl w:val="0"/>
          <w:numId w:val="1"/>
        </w:numPr>
      </w:pPr>
      <w:r w:rsidRPr="00DF35AD">
        <w:t>Assisted in coordinating</w:t>
      </w:r>
      <w:r w:rsidR="00930A41" w:rsidRPr="00DF35AD">
        <w:t xml:space="preserve"> logistical needs</w:t>
      </w:r>
      <w:r w:rsidRPr="00DF35AD">
        <w:t xml:space="preserve"> such as group communications, travel, scheduling and tracking attendance for</w:t>
      </w:r>
      <w:r w:rsidR="00930A41" w:rsidRPr="00DF35AD">
        <w:t xml:space="preserve"> The New Group’</w:t>
      </w:r>
      <w:r w:rsidRPr="00DF35AD">
        <w:t>s Scene 1 program for high school students</w:t>
      </w:r>
      <w:r w:rsidR="008D37E6" w:rsidRPr="00DF35AD">
        <w:t>.</w:t>
      </w:r>
      <w:r w:rsidRPr="00DF35AD">
        <w:t xml:space="preserve"> </w:t>
      </w:r>
    </w:p>
    <w:p w14:paraId="6802DC3C" w14:textId="5F22452A" w:rsidR="001B4697" w:rsidRPr="00DF35AD" w:rsidRDefault="00D863A9" w:rsidP="008D4449">
      <w:pPr>
        <w:pStyle w:val="NoSpacing"/>
        <w:numPr>
          <w:ilvl w:val="0"/>
          <w:numId w:val="1"/>
        </w:numPr>
      </w:pPr>
      <w:r w:rsidRPr="00DF35AD">
        <w:t>Assisted the primary teaching artist in classroom exercises, and helping students devise a final presentation of original scenes</w:t>
      </w:r>
      <w:r w:rsidR="008D37E6" w:rsidRPr="00DF35AD">
        <w:t>.</w:t>
      </w:r>
    </w:p>
    <w:p w14:paraId="1468A5F6" w14:textId="40C43652" w:rsidR="00D863A9" w:rsidRPr="00DF35AD" w:rsidRDefault="00D863A9" w:rsidP="008D4449">
      <w:pPr>
        <w:pStyle w:val="NoSpacing"/>
        <w:numPr>
          <w:ilvl w:val="0"/>
          <w:numId w:val="1"/>
        </w:numPr>
      </w:pPr>
      <w:r w:rsidRPr="00DF35AD">
        <w:t>Led students in rehearsals and workshops in the teaching artist’s absence</w:t>
      </w:r>
      <w:r w:rsidR="008D37E6" w:rsidRPr="00DF35AD">
        <w:t>.</w:t>
      </w:r>
    </w:p>
    <w:p w14:paraId="0CB6C4C5" w14:textId="77777777" w:rsidR="00541D75" w:rsidRPr="00DF35AD" w:rsidRDefault="00541D75" w:rsidP="008F0251">
      <w:pPr>
        <w:pStyle w:val="NoSpacing"/>
      </w:pPr>
    </w:p>
    <w:p w14:paraId="2CB58127" w14:textId="2D4472B3" w:rsidR="002E7C6B" w:rsidRPr="00DF35AD" w:rsidRDefault="008F0251" w:rsidP="00370851">
      <w:pPr>
        <w:pStyle w:val="NoSpacing"/>
        <w:rPr>
          <w:b/>
          <w:i/>
        </w:rPr>
      </w:pPr>
      <w:r w:rsidRPr="00DF35AD">
        <w:rPr>
          <w:b/>
          <w:i/>
        </w:rPr>
        <w:t xml:space="preserve">Bill T. Jones/Arnie Zane Company </w:t>
      </w:r>
      <w:r w:rsidR="002E7C6B" w:rsidRPr="00DF35AD">
        <w:rPr>
          <w:b/>
          <w:i/>
        </w:rPr>
        <w:t xml:space="preserve">                                                                                                              New York, NY</w:t>
      </w:r>
    </w:p>
    <w:p w14:paraId="2B81AEE8" w14:textId="5AA75ECE" w:rsidR="00221E6E" w:rsidRPr="00DF35AD" w:rsidRDefault="002E7C6B" w:rsidP="00370851">
      <w:pPr>
        <w:pStyle w:val="NoSpacing"/>
        <w:rPr>
          <w:b/>
          <w:i/>
        </w:rPr>
      </w:pPr>
      <w:r w:rsidRPr="00DF35AD">
        <w:rPr>
          <w:b/>
          <w:i/>
        </w:rPr>
        <w:t xml:space="preserve">Artistic Intern                                                                                                                                         January-May </w:t>
      </w:r>
      <w:r w:rsidR="008F0251" w:rsidRPr="00DF35AD">
        <w:rPr>
          <w:b/>
          <w:i/>
        </w:rPr>
        <w:t>2018</w:t>
      </w:r>
    </w:p>
    <w:p w14:paraId="61B50DD2" w14:textId="77777777" w:rsidR="008D4449" w:rsidRPr="00DF35AD" w:rsidRDefault="008D4449" w:rsidP="00370851">
      <w:pPr>
        <w:pStyle w:val="NoSpacing"/>
      </w:pPr>
    </w:p>
    <w:p w14:paraId="61ECE93D" w14:textId="61ED2EDE" w:rsidR="00541D75" w:rsidRPr="00DF35AD" w:rsidRDefault="000C1A5F" w:rsidP="008D4449">
      <w:pPr>
        <w:pStyle w:val="NoSpacing"/>
        <w:numPr>
          <w:ilvl w:val="0"/>
          <w:numId w:val="1"/>
        </w:numPr>
      </w:pPr>
      <w:r w:rsidRPr="00DF35AD">
        <w:t>Collaborated with Bill T. Jones and his company in devising and workshopping a performance piece</w:t>
      </w:r>
      <w:r w:rsidR="00C52DCA" w:rsidRPr="00DF35AD">
        <w:t>.</w:t>
      </w:r>
    </w:p>
    <w:p w14:paraId="5D685B91" w14:textId="632BE126" w:rsidR="000C1A5F" w:rsidRPr="00DF35AD" w:rsidRDefault="000C1A5F" w:rsidP="008D4449">
      <w:pPr>
        <w:pStyle w:val="NoSpacing"/>
        <w:numPr>
          <w:ilvl w:val="0"/>
          <w:numId w:val="1"/>
        </w:numPr>
      </w:pPr>
      <w:r w:rsidRPr="00DF35AD">
        <w:t>Researched, interpreted and compiled text and music to be incorporated into rehearsals and workshops</w:t>
      </w:r>
      <w:r w:rsidR="00C52DCA" w:rsidRPr="00DF35AD">
        <w:t>.</w:t>
      </w:r>
    </w:p>
    <w:p w14:paraId="0B337A2D" w14:textId="50197B2E" w:rsidR="00221E6E" w:rsidRPr="00DF35AD" w:rsidRDefault="00221E6E" w:rsidP="00F47696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Relevant Professional Experience</w:t>
      </w:r>
    </w:p>
    <w:p w14:paraId="4B187A68" w14:textId="77777777" w:rsidR="00E47BB5" w:rsidRPr="00DF35AD" w:rsidRDefault="00E47BB5" w:rsidP="00370851">
      <w:pPr>
        <w:pStyle w:val="NoSpacing"/>
        <w:rPr>
          <w:b/>
          <w:u w:val="single"/>
        </w:rPr>
      </w:pPr>
    </w:p>
    <w:p w14:paraId="51FA3A41" w14:textId="0AEC20B6" w:rsidR="00E47BB5" w:rsidRPr="00DF35AD" w:rsidRDefault="00E47BB5" w:rsidP="00E47BB5">
      <w:pPr>
        <w:spacing w:after="0" w:line="240" w:lineRule="auto"/>
        <w:ind w:left="34" w:hanging="10"/>
        <w:rPr>
          <w:rFonts w:ascii="Calibri" w:eastAsia="Calibri" w:hAnsi="Calibri" w:cs="Calibri"/>
          <w:b/>
          <w:i/>
          <w:color w:val="000000"/>
          <w:u w:color="000000"/>
        </w:rPr>
      </w:pPr>
      <w:r w:rsidRPr="00DF35AD">
        <w:rPr>
          <w:rFonts w:ascii="Calibri" w:eastAsia="Calibri" w:hAnsi="Calibri" w:cs="Calibri"/>
          <w:b/>
          <w:i/>
          <w:color w:val="000000"/>
          <w:u w:color="000000"/>
        </w:rPr>
        <w:t>Hudson Theater, Broadway                                                                                                                New York, NY</w:t>
      </w:r>
    </w:p>
    <w:p w14:paraId="0799A58F" w14:textId="05EEA445" w:rsidR="00E47BB5" w:rsidRPr="00DF35AD" w:rsidRDefault="00B534B5" w:rsidP="00E47BB5">
      <w:pPr>
        <w:spacing w:after="0" w:line="240" w:lineRule="auto"/>
        <w:ind w:left="34" w:hanging="10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t>Front of House</w:t>
      </w:r>
      <w:r w:rsidR="00E47BB5" w:rsidRPr="00DF35AD">
        <w:rPr>
          <w:rFonts w:ascii="Calibri" w:eastAsia="Calibri" w:hAnsi="Calibri" w:cs="Calibri"/>
          <w:b/>
          <w:i/>
          <w:color w:val="000000"/>
        </w:rPr>
        <w:t xml:space="preserve">                                                                                                                               June 2018-August 2018</w:t>
      </w:r>
    </w:p>
    <w:p w14:paraId="2C711F8A" w14:textId="77777777" w:rsidR="00E47BB5" w:rsidRPr="00DF35AD" w:rsidRDefault="00E47BB5" w:rsidP="00E47BB5">
      <w:pPr>
        <w:spacing w:after="0" w:line="240" w:lineRule="auto"/>
        <w:ind w:left="34" w:hanging="10"/>
        <w:rPr>
          <w:rFonts w:ascii="Calibri" w:eastAsia="Calibri" w:hAnsi="Calibri" w:cs="Calibri"/>
          <w:color w:val="000000"/>
        </w:rPr>
      </w:pPr>
    </w:p>
    <w:p w14:paraId="0AD3BAA4" w14:textId="5273A3EA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Ensured a fantastic and seamless experience for guests to Broadway’s Hudson Theater by serving as a warm and approachable ambassador and first point of contact with the company, providing directions and historical information about the theater, and being attentive and proactive in serving guests needs</w:t>
      </w:r>
      <w:r w:rsidR="00711FE9" w:rsidRPr="00DF35AD">
        <w:rPr>
          <w:rFonts w:ascii="Calibri" w:eastAsia="Calibri" w:hAnsi="Calibri" w:cs="Calibri"/>
          <w:color w:val="000000"/>
        </w:rPr>
        <w:t>.</w:t>
      </w:r>
    </w:p>
    <w:p w14:paraId="77ABE052" w14:textId="77777777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Teamwork</w:t>
      </w:r>
    </w:p>
    <w:p w14:paraId="17C99337" w14:textId="77777777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Minimal theater maintenance duties</w:t>
      </w:r>
    </w:p>
    <w:p w14:paraId="2B216E56" w14:textId="77777777" w:rsidR="00E47BB5" w:rsidRPr="00DF35AD" w:rsidRDefault="00E47BB5" w:rsidP="00E47BB5">
      <w:pPr>
        <w:spacing w:after="0" w:line="240" w:lineRule="auto"/>
        <w:ind w:left="34" w:hanging="10"/>
        <w:rPr>
          <w:rFonts w:ascii="Calibri" w:eastAsia="Calibri" w:hAnsi="Calibri" w:cs="Calibri"/>
          <w:color w:val="000000"/>
        </w:rPr>
      </w:pPr>
    </w:p>
    <w:p w14:paraId="3C92AC6A" w14:textId="7B67697B" w:rsidR="00E47BB5" w:rsidRPr="00DF35AD" w:rsidRDefault="00E47BB5" w:rsidP="00E47BB5">
      <w:pPr>
        <w:spacing w:after="0" w:line="240" w:lineRule="auto"/>
        <w:ind w:left="34" w:hanging="10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t>Metropolitan Opera                                                                                                                             New York, NY</w:t>
      </w:r>
    </w:p>
    <w:p w14:paraId="61ED29CF" w14:textId="332B82A5" w:rsidR="00E47BB5" w:rsidRPr="00DF35AD" w:rsidRDefault="00E47BB5" w:rsidP="00E47BB5">
      <w:pPr>
        <w:spacing w:after="0" w:line="240" w:lineRule="auto"/>
        <w:ind w:left="34" w:hanging="10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t>Development Associate                                                                                                      June 2018-August 2018</w:t>
      </w:r>
    </w:p>
    <w:p w14:paraId="6269D917" w14:textId="77777777" w:rsidR="00E47BB5" w:rsidRPr="00DF35AD" w:rsidRDefault="00E47BB5" w:rsidP="00E47BB5">
      <w:pPr>
        <w:spacing w:after="0" w:line="240" w:lineRule="auto"/>
        <w:ind w:left="34" w:hanging="10"/>
        <w:rPr>
          <w:rFonts w:ascii="Calibri" w:eastAsia="Calibri" w:hAnsi="Calibri" w:cs="Calibri"/>
          <w:color w:val="000000"/>
        </w:rPr>
      </w:pPr>
    </w:p>
    <w:p w14:paraId="11BA40F8" w14:textId="77777777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Fundraising</w:t>
      </w:r>
    </w:p>
    <w:p w14:paraId="315B1601" w14:textId="77777777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Data entry</w:t>
      </w:r>
    </w:p>
    <w:p w14:paraId="0E67E8C7" w14:textId="77777777" w:rsidR="00E47BB5" w:rsidRPr="00DF35AD" w:rsidRDefault="00E47BB5" w:rsidP="00E47BB5">
      <w:pPr>
        <w:spacing w:after="0" w:line="240" w:lineRule="auto"/>
        <w:ind w:left="24"/>
        <w:rPr>
          <w:rFonts w:ascii="Calibri" w:eastAsia="Calibri" w:hAnsi="Calibri" w:cs="Calibri"/>
          <w:color w:val="000000"/>
        </w:rPr>
      </w:pPr>
    </w:p>
    <w:p w14:paraId="4359C78D" w14:textId="7B3C5AB9" w:rsidR="00E47BB5" w:rsidRPr="00DF35AD" w:rsidRDefault="00E47BB5" w:rsidP="00E47BB5">
      <w:pPr>
        <w:spacing w:after="0" w:line="240" w:lineRule="auto"/>
        <w:ind w:left="24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lastRenderedPageBreak/>
        <w:t>Schapiro Theater, Columbia University                                                                                            New York, NY</w:t>
      </w:r>
    </w:p>
    <w:p w14:paraId="66493AF8" w14:textId="5EC4B7F8" w:rsidR="00E47BB5" w:rsidRPr="00DF35AD" w:rsidRDefault="00E47BB5" w:rsidP="00E47BB5">
      <w:pPr>
        <w:spacing w:after="0" w:line="240" w:lineRule="auto"/>
        <w:ind w:left="24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t>Theater Space Crew</w:t>
      </w:r>
      <w:r w:rsidR="009937A4" w:rsidRPr="00DF35AD">
        <w:rPr>
          <w:rFonts w:ascii="Calibri" w:eastAsia="Calibri" w:hAnsi="Calibri" w:cs="Calibri"/>
          <w:b/>
          <w:i/>
          <w:color w:val="000000"/>
        </w:rPr>
        <w:t xml:space="preserve">                  </w:t>
      </w:r>
      <w:r w:rsidRPr="00DF35AD">
        <w:rPr>
          <w:rFonts w:ascii="Calibri" w:eastAsia="Calibri" w:hAnsi="Calibri" w:cs="Calibri"/>
          <w:b/>
          <w:i/>
          <w:color w:val="000000"/>
        </w:rPr>
        <w:t xml:space="preserve">                                                                               August 2016-September 2017</w:t>
      </w:r>
    </w:p>
    <w:p w14:paraId="226838A0" w14:textId="77777777" w:rsidR="00E47BB5" w:rsidRPr="00DF35AD" w:rsidRDefault="00E47BB5" w:rsidP="00E47BB5">
      <w:pPr>
        <w:spacing w:after="0" w:line="240" w:lineRule="auto"/>
        <w:ind w:left="24"/>
        <w:rPr>
          <w:rFonts w:ascii="Calibri" w:eastAsia="Calibri" w:hAnsi="Calibri" w:cs="Calibri"/>
          <w:b/>
          <w:i/>
          <w:color w:val="000000"/>
        </w:rPr>
      </w:pPr>
    </w:p>
    <w:p w14:paraId="1351279F" w14:textId="77777777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Prepared and maintained the main theater and studio spaces at Columbia’s busy Schapiro Theater</w:t>
      </w:r>
    </w:p>
    <w:p w14:paraId="2B69BBE8" w14:textId="77777777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Provided technical assistance for productions in the various performance and rehearsal spaces</w:t>
      </w:r>
    </w:p>
    <w:p w14:paraId="125A6F27" w14:textId="77777777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Tracked theater inventory</w:t>
      </w:r>
    </w:p>
    <w:p w14:paraId="3266E3AA" w14:textId="77777777" w:rsidR="00E47BB5" w:rsidRPr="00DF35AD" w:rsidRDefault="00E47BB5" w:rsidP="00E47BB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Updated and maintained employee work calendar</w:t>
      </w:r>
    </w:p>
    <w:p w14:paraId="256873DF" w14:textId="098928F3" w:rsidR="00221E6E" w:rsidRPr="00DF35AD" w:rsidRDefault="00221E6E" w:rsidP="00370851">
      <w:pPr>
        <w:pStyle w:val="NoSpacing"/>
        <w:rPr>
          <w:b/>
          <w:u w:val="single"/>
        </w:rPr>
      </w:pPr>
    </w:p>
    <w:p w14:paraId="2DFDA81B" w14:textId="7670C352" w:rsidR="00CE637E" w:rsidRPr="00DF35AD" w:rsidRDefault="00CE637E" w:rsidP="00CE637E">
      <w:pPr>
        <w:spacing w:after="0" w:line="240" w:lineRule="auto"/>
        <w:ind w:left="34" w:hanging="10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t xml:space="preserve">Clarice Smith Performing Arts Center                                           </w:t>
      </w:r>
      <w:r w:rsidRPr="00DF35AD">
        <w:rPr>
          <w:rFonts w:ascii="Calibri" w:eastAsia="Calibri" w:hAnsi="Calibri" w:cs="Calibri"/>
          <w:b/>
          <w:i/>
          <w:color w:val="000000"/>
        </w:rPr>
        <w:tab/>
        <w:t xml:space="preserve">                                        College Park, MD</w:t>
      </w:r>
    </w:p>
    <w:p w14:paraId="7726DDC3" w14:textId="7081B8F7" w:rsidR="00CE637E" w:rsidRPr="00DF35AD" w:rsidRDefault="00CE637E" w:rsidP="00CE637E">
      <w:pPr>
        <w:spacing w:after="0" w:line="240" w:lineRule="auto"/>
        <w:ind w:left="34" w:hanging="10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t>Artistic Programming and Marketing Assistant</w:t>
      </w:r>
      <w:r w:rsidRPr="00DF35AD">
        <w:rPr>
          <w:rFonts w:ascii="Calibri" w:eastAsia="Calibri" w:hAnsi="Calibri" w:cs="Calibri"/>
          <w:b/>
          <w:i/>
          <w:color w:val="000000"/>
        </w:rPr>
        <w:tab/>
        <w:t xml:space="preserve">                                                     December 2013-May 2014</w:t>
      </w:r>
    </w:p>
    <w:p w14:paraId="29166665" w14:textId="77777777" w:rsidR="00CE637E" w:rsidRPr="00DF35AD" w:rsidRDefault="00CE637E" w:rsidP="00CE637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B63018A" w14:textId="77777777" w:rsidR="00CE637E" w:rsidRPr="00DF35AD" w:rsidRDefault="00CE637E" w:rsidP="00CE637E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Compiled marketing materials (artist photos, bios, etc.)</w:t>
      </w:r>
    </w:p>
    <w:p w14:paraId="003EE49A" w14:textId="77777777" w:rsidR="00CE637E" w:rsidRPr="00DF35AD" w:rsidRDefault="00CE637E" w:rsidP="00CE637E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Edited and formatted season brochures and playbills</w:t>
      </w:r>
    </w:p>
    <w:p w14:paraId="07D496C7" w14:textId="77777777" w:rsidR="00CE637E" w:rsidRPr="00DF35AD" w:rsidRDefault="00CE637E" w:rsidP="00CE637E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Corresponded with artists' agents and managers to coordinate travel and performance logistics</w:t>
      </w:r>
    </w:p>
    <w:p w14:paraId="6DF49FFB" w14:textId="77777777" w:rsidR="00CE637E" w:rsidRPr="00DF35AD" w:rsidRDefault="00CE637E" w:rsidP="00370851">
      <w:pPr>
        <w:pStyle w:val="NoSpacing"/>
        <w:rPr>
          <w:b/>
          <w:u w:val="single"/>
        </w:rPr>
      </w:pPr>
    </w:p>
    <w:p w14:paraId="67D4351C" w14:textId="12320AE5" w:rsidR="005E1FC9" w:rsidRPr="00DF35AD" w:rsidRDefault="005E1FC9" w:rsidP="005E1FC9">
      <w:pPr>
        <w:spacing w:after="0" w:line="240" w:lineRule="auto"/>
        <w:ind w:left="24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t>Studio Theatre</w:t>
      </w:r>
      <w:r w:rsidRPr="00DF35AD">
        <w:rPr>
          <w:rFonts w:ascii="Calibri" w:eastAsia="Calibri" w:hAnsi="Calibri" w:cs="Calibri"/>
          <w:b/>
          <w:i/>
          <w:color w:val="000000"/>
        </w:rPr>
        <w:tab/>
        <w:t xml:space="preserve">                                                                                                                                 Washington, DC</w:t>
      </w:r>
    </w:p>
    <w:p w14:paraId="53066955" w14:textId="5DCFF99A" w:rsidR="005E1FC9" w:rsidRPr="00DF35AD" w:rsidRDefault="005E1FC9" w:rsidP="005E1FC9">
      <w:pPr>
        <w:spacing w:after="0" w:line="240" w:lineRule="auto"/>
        <w:ind w:left="24"/>
        <w:rPr>
          <w:rFonts w:ascii="Calibri" w:eastAsia="Calibri" w:hAnsi="Calibri" w:cs="Calibri"/>
          <w:b/>
          <w:i/>
          <w:color w:val="000000"/>
        </w:rPr>
      </w:pPr>
      <w:r w:rsidRPr="00DF35AD">
        <w:rPr>
          <w:rFonts w:ascii="Calibri" w:eastAsia="Calibri" w:hAnsi="Calibri" w:cs="Calibri"/>
          <w:b/>
          <w:i/>
          <w:color w:val="000000"/>
        </w:rPr>
        <w:t>Assistant House Manager</w:t>
      </w:r>
      <w:r w:rsidRPr="00DF35AD">
        <w:rPr>
          <w:rFonts w:ascii="Calibri" w:eastAsia="Calibri" w:hAnsi="Calibri" w:cs="Calibri"/>
          <w:b/>
          <w:i/>
          <w:color w:val="000000"/>
        </w:rPr>
        <w:tab/>
        <w:t xml:space="preserve">                                                                                     June 2007-October 2007</w:t>
      </w:r>
    </w:p>
    <w:p w14:paraId="3803CCE1" w14:textId="77777777" w:rsidR="005E1FC9" w:rsidRPr="00DF35AD" w:rsidRDefault="005E1FC9" w:rsidP="005E1FC9">
      <w:pPr>
        <w:spacing w:after="0" w:line="240" w:lineRule="auto"/>
        <w:ind w:left="24"/>
        <w:rPr>
          <w:rFonts w:ascii="Calibri" w:eastAsia="Calibri" w:hAnsi="Calibri" w:cs="Calibri"/>
          <w:b/>
          <w:i/>
          <w:color w:val="000000"/>
        </w:rPr>
      </w:pPr>
    </w:p>
    <w:p w14:paraId="04D795E7" w14:textId="77777777" w:rsidR="005E1FC9" w:rsidRPr="00DF35AD" w:rsidRDefault="005E1FC9" w:rsidP="005E1FC9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Provided guests of the theater with a wonderful experience</w:t>
      </w:r>
    </w:p>
    <w:p w14:paraId="5D9E814E" w14:textId="77777777" w:rsidR="005E1FC9" w:rsidRPr="00DF35AD" w:rsidRDefault="005E1FC9" w:rsidP="005E1FC9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Trained ushers</w:t>
      </w:r>
    </w:p>
    <w:p w14:paraId="24D364A1" w14:textId="77777777" w:rsidR="005E1FC9" w:rsidRPr="00DF35AD" w:rsidRDefault="005E1FC9" w:rsidP="005E1FC9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Theater maintenance</w:t>
      </w:r>
    </w:p>
    <w:p w14:paraId="7CFA79C8" w14:textId="58550A4A" w:rsidR="00370851" w:rsidRPr="00DF35AD" w:rsidRDefault="005E1FC9" w:rsidP="00812B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F35AD">
        <w:rPr>
          <w:rFonts w:ascii="Calibri" w:eastAsia="Calibri" w:hAnsi="Calibri" w:cs="Calibri"/>
          <w:color w:val="000000"/>
        </w:rPr>
        <w:t>Data entry</w:t>
      </w:r>
    </w:p>
    <w:p w14:paraId="670634AF" w14:textId="6323F145" w:rsidR="004B3CDF" w:rsidRPr="00DF35AD" w:rsidRDefault="004B3CDF" w:rsidP="00955170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Fellowships &amp; Awards</w:t>
      </w:r>
    </w:p>
    <w:p w14:paraId="4EA2D720" w14:textId="77777777" w:rsidR="00E90B6D" w:rsidRPr="00DF35AD" w:rsidRDefault="00E90B6D" w:rsidP="00E90B6D">
      <w:pPr>
        <w:pStyle w:val="NoSpacing"/>
      </w:pPr>
    </w:p>
    <w:p w14:paraId="3CAC66C6" w14:textId="32DACDF6" w:rsidR="00E90B6D" w:rsidRPr="00DF35AD" w:rsidRDefault="00E90B6D" w:rsidP="00E90B6D">
      <w:pPr>
        <w:pStyle w:val="NoSpacing"/>
      </w:pPr>
      <w:r w:rsidRPr="00DF35AD">
        <w:rPr>
          <w:b/>
          <w:i/>
        </w:rPr>
        <w:t>Steppenwolf Fellowship</w:t>
      </w:r>
      <w:r w:rsidR="003F2DDF" w:rsidRPr="00DF35AD">
        <w:rPr>
          <w:b/>
        </w:rPr>
        <w:t xml:space="preserve">. </w:t>
      </w:r>
      <w:r w:rsidR="003F2DDF" w:rsidRPr="00DF35AD">
        <w:t>Steppenwolf Theatre Company,</w:t>
      </w:r>
      <w:r w:rsidRPr="00DF35AD">
        <w:t xml:space="preserve"> 2018-2019</w:t>
      </w:r>
      <w:r w:rsidR="003F2DDF" w:rsidRPr="00DF35AD">
        <w:t>.</w:t>
      </w:r>
    </w:p>
    <w:p w14:paraId="0F1C30CF" w14:textId="0D95F57E" w:rsidR="00CC7BEE" w:rsidRPr="00DF35AD" w:rsidRDefault="00CC7BEE" w:rsidP="00CC7BEE">
      <w:pPr>
        <w:pStyle w:val="NoSpacing"/>
        <w:numPr>
          <w:ilvl w:val="0"/>
          <w:numId w:val="11"/>
        </w:numPr>
      </w:pPr>
      <w:r w:rsidRPr="00DF35AD">
        <w:t>The Steppenwolf Fellowship is a professional development program for early-career people of color interested in working in theatre. Fellows are given paid professional development opportunities both in and out of Steppenwolf Theatre.</w:t>
      </w:r>
    </w:p>
    <w:p w14:paraId="02C91863" w14:textId="77777777" w:rsidR="00E90B6D" w:rsidRPr="00DF35AD" w:rsidRDefault="00E90B6D" w:rsidP="00E90B6D">
      <w:pPr>
        <w:pStyle w:val="NoSpacing"/>
        <w:rPr>
          <w:b/>
        </w:rPr>
      </w:pPr>
    </w:p>
    <w:p w14:paraId="5508CA39" w14:textId="7B8E6E7E" w:rsidR="007F56F7" w:rsidRPr="00DF35AD" w:rsidRDefault="007F56F7" w:rsidP="00812B28">
      <w:pPr>
        <w:pStyle w:val="NoSpacing"/>
      </w:pPr>
      <w:r w:rsidRPr="00DF35AD">
        <w:rPr>
          <w:b/>
          <w:i/>
        </w:rPr>
        <w:t>Dean’s Fellowship</w:t>
      </w:r>
      <w:r w:rsidR="003F2DDF" w:rsidRPr="00DF35AD">
        <w:rPr>
          <w:b/>
        </w:rPr>
        <w:t xml:space="preserve">. </w:t>
      </w:r>
      <w:r w:rsidRPr="00DF35AD">
        <w:t>Columbia University</w:t>
      </w:r>
      <w:r w:rsidR="003F2DDF" w:rsidRPr="00DF35AD">
        <w:t>,</w:t>
      </w:r>
      <w:r w:rsidRPr="00DF35AD">
        <w:t xml:space="preserve"> 2015-2017</w:t>
      </w:r>
      <w:r w:rsidR="003F2DDF" w:rsidRPr="00DF35AD">
        <w:t>.</w:t>
      </w:r>
    </w:p>
    <w:p w14:paraId="188663EF" w14:textId="6AE1A40B" w:rsidR="00E90B6D" w:rsidRPr="00DF35AD" w:rsidRDefault="0050551B" w:rsidP="0050551B">
      <w:pPr>
        <w:pStyle w:val="NoSpacing"/>
        <w:numPr>
          <w:ilvl w:val="0"/>
          <w:numId w:val="4"/>
        </w:numPr>
      </w:pPr>
      <w:r w:rsidRPr="00DF35AD">
        <w:t>A merit-based fellowship a</w:t>
      </w:r>
      <w:r w:rsidR="00A1543D" w:rsidRPr="00DF35AD">
        <w:t>warded to one student per concentration showing exceptional artistic</w:t>
      </w:r>
      <w:r w:rsidRPr="00DF35AD">
        <w:t xml:space="preserve"> and academic</w:t>
      </w:r>
      <w:r w:rsidR="00A1543D" w:rsidRPr="00DF35AD">
        <w:t xml:space="preserve"> promise</w:t>
      </w:r>
    </w:p>
    <w:p w14:paraId="5B0E1AFD" w14:textId="77777777" w:rsidR="00E90B6D" w:rsidRPr="00DF35AD" w:rsidRDefault="00E90B6D" w:rsidP="00812B28">
      <w:pPr>
        <w:pStyle w:val="NoSpacing"/>
        <w:rPr>
          <w:b/>
        </w:rPr>
      </w:pPr>
    </w:p>
    <w:p w14:paraId="55E91C7A" w14:textId="34EFE059" w:rsidR="00E90B6D" w:rsidRPr="00DF35AD" w:rsidRDefault="007F56F7" w:rsidP="00812B28">
      <w:pPr>
        <w:pStyle w:val="NoSpacing"/>
      </w:pPr>
      <w:r w:rsidRPr="00DF35AD">
        <w:rPr>
          <w:b/>
          <w:i/>
        </w:rPr>
        <w:t>FLAS Fellowship</w:t>
      </w:r>
      <w:r w:rsidR="00A1543D" w:rsidRPr="00DF35AD">
        <w:rPr>
          <w:b/>
        </w:rPr>
        <w:t>.</w:t>
      </w:r>
      <w:r w:rsidRPr="00DF35AD">
        <w:rPr>
          <w:b/>
        </w:rPr>
        <w:t xml:space="preserve"> </w:t>
      </w:r>
      <w:r w:rsidRPr="00DF35AD">
        <w:t>Yale University, 2017</w:t>
      </w:r>
      <w:r w:rsidR="00A1543D" w:rsidRPr="00DF35AD">
        <w:t>.</w:t>
      </w:r>
    </w:p>
    <w:p w14:paraId="586C58AA" w14:textId="3D1B4754" w:rsidR="00E90B6D" w:rsidRPr="00DF35AD" w:rsidRDefault="00216283" w:rsidP="0050551B">
      <w:pPr>
        <w:pStyle w:val="NoSpacing"/>
        <w:numPr>
          <w:ilvl w:val="0"/>
          <w:numId w:val="4"/>
        </w:numPr>
      </w:pPr>
      <w:r w:rsidRPr="00DF35AD">
        <w:t>A</w:t>
      </w:r>
      <w:r w:rsidR="00FA6898" w:rsidRPr="00DF35AD">
        <w:t xml:space="preserve"> fellowship awarded</w:t>
      </w:r>
      <w:r w:rsidRPr="00DF35AD">
        <w:t xml:space="preserve"> to support intensive </w:t>
      </w:r>
      <w:r w:rsidR="00FA6898" w:rsidRPr="00DF35AD">
        <w:t xml:space="preserve">foreign language study abroad. This fellowship allowed for my two-month </w:t>
      </w:r>
      <w:r w:rsidRPr="00DF35AD">
        <w:t>Intermediate</w:t>
      </w:r>
      <w:r w:rsidR="00FA6898" w:rsidRPr="00DF35AD">
        <w:t>/</w:t>
      </w:r>
      <w:r w:rsidRPr="00DF35AD">
        <w:t>Advanced Swahili language study in Tanzania</w:t>
      </w:r>
      <w:r w:rsidR="00FA6898" w:rsidRPr="00DF35AD">
        <w:t>.</w:t>
      </w:r>
    </w:p>
    <w:p w14:paraId="00E5BA2D" w14:textId="3FC3DFC5" w:rsidR="007F56F7" w:rsidRPr="00DF35AD" w:rsidRDefault="007F56F7" w:rsidP="00812B28">
      <w:pPr>
        <w:pStyle w:val="NoSpacing"/>
        <w:rPr>
          <w:b/>
        </w:rPr>
      </w:pPr>
      <w:r w:rsidRPr="00DF35AD">
        <w:rPr>
          <w:b/>
        </w:rPr>
        <w:t xml:space="preserve"> </w:t>
      </w:r>
    </w:p>
    <w:p w14:paraId="674D8125" w14:textId="75242F5E" w:rsidR="007F56F7" w:rsidRPr="00DF35AD" w:rsidRDefault="007F56F7" w:rsidP="00812B28">
      <w:pPr>
        <w:pStyle w:val="NoSpacing"/>
      </w:pPr>
      <w:r w:rsidRPr="00DF35AD">
        <w:rPr>
          <w:b/>
          <w:i/>
        </w:rPr>
        <w:t>Dean’s Travel Grant</w:t>
      </w:r>
      <w:r w:rsidR="00A1543D" w:rsidRPr="00DF35AD">
        <w:rPr>
          <w:b/>
        </w:rPr>
        <w:t>.</w:t>
      </w:r>
      <w:r w:rsidRPr="00DF35AD">
        <w:rPr>
          <w:b/>
        </w:rPr>
        <w:t xml:space="preserve"> </w:t>
      </w:r>
      <w:r w:rsidRPr="00DF35AD">
        <w:t>Columbia University</w:t>
      </w:r>
      <w:r w:rsidR="00A1543D" w:rsidRPr="00DF35AD">
        <w:t>,</w:t>
      </w:r>
      <w:r w:rsidRPr="00DF35AD">
        <w:t xml:space="preserve"> 2017</w:t>
      </w:r>
      <w:r w:rsidR="00A1543D" w:rsidRPr="00DF35AD">
        <w:t>.</w:t>
      </w:r>
    </w:p>
    <w:p w14:paraId="4785CC7C" w14:textId="6BA17A6E" w:rsidR="00A162B2" w:rsidRPr="00DF35AD" w:rsidRDefault="00216283" w:rsidP="009C053A">
      <w:pPr>
        <w:pStyle w:val="NoSpacing"/>
        <w:numPr>
          <w:ilvl w:val="0"/>
          <w:numId w:val="4"/>
        </w:numPr>
      </w:pPr>
      <w:r w:rsidRPr="00DF35AD">
        <w:t>Awarded to assist with</w:t>
      </w:r>
      <w:r w:rsidR="00773339" w:rsidRPr="00DF35AD">
        <w:t xml:space="preserve"> my</w:t>
      </w:r>
      <w:r w:rsidRPr="00DF35AD">
        <w:t xml:space="preserve"> travel to Tanzania for research into Swahili theater and East African performance culture</w:t>
      </w:r>
      <w:r w:rsidR="00773339" w:rsidRPr="00DF35AD">
        <w:t>s.</w:t>
      </w:r>
    </w:p>
    <w:p w14:paraId="74B1C2EE" w14:textId="3F45064D" w:rsidR="00A162B2" w:rsidRPr="00DF35AD" w:rsidRDefault="00A162B2" w:rsidP="009C053A">
      <w:pPr>
        <w:pStyle w:val="Heading1"/>
        <w:rPr>
          <w:b/>
          <w:sz w:val="36"/>
          <w:szCs w:val="36"/>
        </w:rPr>
      </w:pPr>
      <w:r w:rsidRPr="00DF35AD">
        <w:rPr>
          <w:b/>
          <w:sz w:val="36"/>
          <w:szCs w:val="36"/>
        </w:rPr>
        <w:t>Union Affiliations</w:t>
      </w:r>
    </w:p>
    <w:p w14:paraId="4EB455AE" w14:textId="5B302CCB" w:rsidR="001E15D4" w:rsidRPr="00A162B2" w:rsidRDefault="001E15D4" w:rsidP="00A162B2">
      <w:r w:rsidRPr="00DF35AD">
        <w:rPr>
          <w:b/>
          <w:i/>
        </w:rPr>
        <w:t>Stage Directors and Choreographers Society (SDC)</w:t>
      </w:r>
      <w:r w:rsidR="009C053A" w:rsidRPr="00DF35AD">
        <w:t xml:space="preserve">, </w:t>
      </w:r>
      <w:r w:rsidRPr="00DF35AD">
        <w:t>Associate Member since 2018</w:t>
      </w:r>
    </w:p>
    <w:sectPr w:rsidR="001E15D4" w:rsidRPr="00A162B2" w:rsidSect="00E16F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B66F" w14:textId="77777777" w:rsidR="008100E8" w:rsidRDefault="008100E8" w:rsidP="005B2C82">
      <w:pPr>
        <w:spacing w:after="0" w:line="240" w:lineRule="auto"/>
      </w:pPr>
      <w:r>
        <w:separator/>
      </w:r>
    </w:p>
  </w:endnote>
  <w:endnote w:type="continuationSeparator" w:id="0">
    <w:p w14:paraId="3C7BFA2E" w14:textId="77777777" w:rsidR="008100E8" w:rsidRDefault="008100E8" w:rsidP="005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972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7DC5C" w14:textId="0500F039" w:rsidR="00B15BA5" w:rsidRDefault="00B15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F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F72982" w14:textId="77777777" w:rsidR="00B15BA5" w:rsidRDefault="00B1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B18D4" w14:textId="77777777" w:rsidR="008100E8" w:rsidRDefault="008100E8" w:rsidP="005B2C82">
      <w:pPr>
        <w:spacing w:after="0" w:line="240" w:lineRule="auto"/>
      </w:pPr>
      <w:r>
        <w:separator/>
      </w:r>
    </w:p>
  </w:footnote>
  <w:footnote w:type="continuationSeparator" w:id="0">
    <w:p w14:paraId="50FF0BFF" w14:textId="77777777" w:rsidR="008100E8" w:rsidRDefault="008100E8" w:rsidP="005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F10F" w14:textId="3659F7E8" w:rsidR="00A36622" w:rsidRPr="0055240F" w:rsidRDefault="00BD5DC4" w:rsidP="00BD5DC4">
    <w:pPr>
      <w:pStyle w:val="Header"/>
      <w:jc w:val="center"/>
      <w:rPr>
        <w:rFonts w:ascii="Georgia" w:hAnsi="Georgia"/>
        <w:b/>
        <w:sz w:val="48"/>
        <w:szCs w:val="48"/>
      </w:rPr>
    </w:pPr>
    <w:r>
      <w:rPr>
        <w:rFonts w:ascii="Georgia" w:hAnsi="Georgia"/>
        <w:b/>
        <w:color w:val="595959" w:themeColor="accent2"/>
        <w:sz w:val="48"/>
        <w:szCs w:val="48"/>
      </w:rPr>
      <w:t>Mark 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56DD"/>
    <w:multiLevelType w:val="hybridMultilevel"/>
    <w:tmpl w:val="3CF636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5187"/>
    <w:multiLevelType w:val="hybridMultilevel"/>
    <w:tmpl w:val="D85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473E8"/>
    <w:multiLevelType w:val="hybridMultilevel"/>
    <w:tmpl w:val="11F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7AAB"/>
    <w:multiLevelType w:val="hybridMultilevel"/>
    <w:tmpl w:val="E10C3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4DA7"/>
    <w:multiLevelType w:val="hybridMultilevel"/>
    <w:tmpl w:val="33FA8CA4"/>
    <w:lvl w:ilvl="0" w:tplc="AD58A0E0">
      <w:start w:val="400"/>
      <w:numFmt w:val="bullet"/>
      <w:lvlText w:val=""/>
      <w:lvlJc w:val="left"/>
      <w:pPr>
        <w:ind w:left="38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 w15:restartNumberingAfterBreak="0">
    <w:nsid w:val="529C5EB8"/>
    <w:multiLevelType w:val="hybridMultilevel"/>
    <w:tmpl w:val="295C2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466EF"/>
    <w:multiLevelType w:val="hybridMultilevel"/>
    <w:tmpl w:val="A3F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504F"/>
    <w:multiLevelType w:val="hybridMultilevel"/>
    <w:tmpl w:val="4028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199E"/>
    <w:multiLevelType w:val="hybridMultilevel"/>
    <w:tmpl w:val="1340E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7BA8"/>
    <w:multiLevelType w:val="hybridMultilevel"/>
    <w:tmpl w:val="48A08B22"/>
    <w:lvl w:ilvl="0" w:tplc="0409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796D2AE5"/>
    <w:multiLevelType w:val="hybridMultilevel"/>
    <w:tmpl w:val="440CF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28"/>
    <w:rsid w:val="00000789"/>
    <w:rsid w:val="000013B9"/>
    <w:rsid w:val="00003957"/>
    <w:rsid w:val="000360C3"/>
    <w:rsid w:val="00040462"/>
    <w:rsid w:val="00047F8D"/>
    <w:rsid w:val="00051541"/>
    <w:rsid w:val="00065D80"/>
    <w:rsid w:val="00081B1C"/>
    <w:rsid w:val="000907D9"/>
    <w:rsid w:val="000A718A"/>
    <w:rsid w:val="000B5B11"/>
    <w:rsid w:val="000C1A5F"/>
    <w:rsid w:val="000C5F22"/>
    <w:rsid w:val="000C72FB"/>
    <w:rsid w:val="000D4D9F"/>
    <w:rsid w:val="000E3A8A"/>
    <w:rsid w:val="000F3704"/>
    <w:rsid w:val="00107F10"/>
    <w:rsid w:val="00142416"/>
    <w:rsid w:val="001817F5"/>
    <w:rsid w:val="001832D1"/>
    <w:rsid w:val="001960CB"/>
    <w:rsid w:val="001B349B"/>
    <w:rsid w:val="001B4697"/>
    <w:rsid w:val="001B76BD"/>
    <w:rsid w:val="001D5469"/>
    <w:rsid w:val="001E15D4"/>
    <w:rsid w:val="001E1BEE"/>
    <w:rsid w:val="001F2BE8"/>
    <w:rsid w:val="001F4E49"/>
    <w:rsid w:val="001F5A3D"/>
    <w:rsid w:val="00207477"/>
    <w:rsid w:val="00210CF0"/>
    <w:rsid w:val="00216283"/>
    <w:rsid w:val="002212FD"/>
    <w:rsid w:val="00221E6E"/>
    <w:rsid w:val="00223DAF"/>
    <w:rsid w:val="00241599"/>
    <w:rsid w:val="00253255"/>
    <w:rsid w:val="00263745"/>
    <w:rsid w:val="002902C2"/>
    <w:rsid w:val="002A61C1"/>
    <w:rsid w:val="002B44AA"/>
    <w:rsid w:val="002C3AFF"/>
    <w:rsid w:val="002C5645"/>
    <w:rsid w:val="002D4E73"/>
    <w:rsid w:val="002E4C62"/>
    <w:rsid w:val="002E7C6B"/>
    <w:rsid w:val="002F367E"/>
    <w:rsid w:val="003302A3"/>
    <w:rsid w:val="00330891"/>
    <w:rsid w:val="0033700A"/>
    <w:rsid w:val="003463F9"/>
    <w:rsid w:val="00370851"/>
    <w:rsid w:val="00373274"/>
    <w:rsid w:val="00385FE5"/>
    <w:rsid w:val="0039587A"/>
    <w:rsid w:val="003B35D7"/>
    <w:rsid w:val="003C4669"/>
    <w:rsid w:val="003D03F4"/>
    <w:rsid w:val="003D21C7"/>
    <w:rsid w:val="003E2ACA"/>
    <w:rsid w:val="003F2DDF"/>
    <w:rsid w:val="004172C8"/>
    <w:rsid w:val="00465D48"/>
    <w:rsid w:val="0046676F"/>
    <w:rsid w:val="00473577"/>
    <w:rsid w:val="00473812"/>
    <w:rsid w:val="004741F6"/>
    <w:rsid w:val="00484EE1"/>
    <w:rsid w:val="00492CC9"/>
    <w:rsid w:val="004B3CDF"/>
    <w:rsid w:val="004C2AA7"/>
    <w:rsid w:val="004D5A09"/>
    <w:rsid w:val="004E2B57"/>
    <w:rsid w:val="0050551B"/>
    <w:rsid w:val="0052166B"/>
    <w:rsid w:val="0052205E"/>
    <w:rsid w:val="00522CB6"/>
    <w:rsid w:val="00530632"/>
    <w:rsid w:val="00530EBF"/>
    <w:rsid w:val="00541D75"/>
    <w:rsid w:val="0055240F"/>
    <w:rsid w:val="00553837"/>
    <w:rsid w:val="005607FC"/>
    <w:rsid w:val="005852D2"/>
    <w:rsid w:val="005A301F"/>
    <w:rsid w:val="005B2C82"/>
    <w:rsid w:val="005C48B4"/>
    <w:rsid w:val="005D1ECF"/>
    <w:rsid w:val="005E1FC9"/>
    <w:rsid w:val="005F0873"/>
    <w:rsid w:val="00645439"/>
    <w:rsid w:val="0064577B"/>
    <w:rsid w:val="006531F8"/>
    <w:rsid w:val="006577B4"/>
    <w:rsid w:val="00660F70"/>
    <w:rsid w:val="00662E4F"/>
    <w:rsid w:val="0066588D"/>
    <w:rsid w:val="006723E5"/>
    <w:rsid w:val="00673298"/>
    <w:rsid w:val="00675D42"/>
    <w:rsid w:val="00676D09"/>
    <w:rsid w:val="00681A25"/>
    <w:rsid w:val="00695CF3"/>
    <w:rsid w:val="006A02EA"/>
    <w:rsid w:val="006D3EF5"/>
    <w:rsid w:val="006E31A6"/>
    <w:rsid w:val="00701400"/>
    <w:rsid w:val="00711FE9"/>
    <w:rsid w:val="007141BF"/>
    <w:rsid w:val="007170BC"/>
    <w:rsid w:val="00717543"/>
    <w:rsid w:val="0073124F"/>
    <w:rsid w:val="00733A00"/>
    <w:rsid w:val="007445BE"/>
    <w:rsid w:val="0075079E"/>
    <w:rsid w:val="00755E29"/>
    <w:rsid w:val="00773339"/>
    <w:rsid w:val="00782F9A"/>
    <w:rsid w:val="007A34B7"/>
    <w:rsid w:val="007A770C"/>
    <w:rsid w:val="007B176A"/>
    <w:rsid w:val="007D1C7C"/>
    <w:rsid w:val="007D1EC8"/>
    <w:rsid w:val="007D4E5B"/>
    <w:rsid w:val="007E40B5"/>
    <w:rsid w:val="007F1E2D"/>
    <w:rsid w:val="007F56F7"/>
    <w:rsid w:val="008100E8"/>
    <w:rsid w:val="00811BA1"/>
    <w:rsid w:val="00812B28"/>
    <w:rsid w:val="0081444C"/>
    <w:rsid w:val="00815067"/>
    <w:rsid w:val="00815515"/>
    <w:rsid w:val="00824574"/>
    <w:rsid w:val="00827402"/>
    <w:rsid w:val="00852920"/>
    <w:rsid w:val="00852AE8"/>
    <w:rsid w:val="008546C4"/>
    <w:rsid w:val="00867E22"/>
    <w:rsid w:val="00877A8D"/>
    <w:rsid w:val="008822BB"/>
    <w:rsid w:val="008834D3"/>
    <w:rsid w:val="008D37E6"/>
    <w:rsid w:val="008D4449"/>
    <w:rsid w:val="008F0251"/>
    <w:rsid w:val="0091147B"/>
    <w:rsid w:val="00930A41"/>
    <w:rsid w:val="00937607"/>
    <w:rsid w:val="0094156C"/>
    <w:rsid w:val="00941D2F"/>
    <w:rsid w:val="00955170"/>
    <w:rsid w:val="00982026"/>
    <w:rsid w:val="009937A4"/>
    <w:rsid w:val="00995E53"/>
    <w:rsid w:val="00996B79"/>
    <w:rsid w:val="00997868"/>
    <w:rsid w:val="009B027A"/>
    <w:rsid w:val="009B4A8E"/>
    <w:rsid w:val="009C053A"/>
    <w:rsid w:val="009C61C5"/>
    <w:rsid w:val="009D25D2"/>
    <w:rsid w:val="009E40A0"/>
    <w:rsid w:val="009F1231"/>
    <w:rsid w:val="00A024C6"/>
    <w:rsid w:val="00A1509E"/>
    <w:rsid w:val="00A1543D"/>
    <w:rsid w:val="00A162B2"/>
    <w:rsid w:val="00A211BA"/>
    <w:rsid w:val="00A36622"/>
    <w:rsid w:val="00A97C45"/>
    <w:rsid w:val="00AA1984"/>
    <w:rsid w:val="00AA5F3B"/>
    <w:rsid w:val="00AB032D"/>
    <w:rsid w:val="00AB3CB3"/>
    <w:rsid w:val="00AB3F2C"/>
    <w:rsid w:val="00AB42DD"/>
    <w:rsid w:val="00AC20E8"/>
    <w:rsid w:val="00AC37ED"/>
    <w:rsid w:val="00AD2AB9"/>
    <w:rsid w:val="00AD2ECB"/>
    <w:rsid w:val="00AD4DEB"/>
    <w:rsid w:val="00B13928"/>
    <w:rsid w:val="00B15BA5"/>
    <w:rsid w:val="00B31AAC"/>
    <w:rsid w:val="00B5197A"/>
    <w:rsid w:val="00B534B5"/>
    <w:rsid w:val="00B57CC1"/>
    <w:rsid w:val="00B73950"/>
    <w:rsid w:val="00BB5163"/>
    <w:rsid w:val="00BB64B7"/>
    <w:rsid w:val="00BC3E76"/>
    <w:rsid w:val="00BC4C87"/>
    <w:rsid w:val="00BD5DC4"/>
    <w:rsid w:val="00BE0F91"/>
    <w:rsid w:val="00BE5931"/>
    <w:rsid w:val="00BF02F3"/>
    <w:rsid w:val="00BF7395"/>
    <w:rsid w:val="00C03CC5"/>
    <w:rsid w:val="00C13035"/>
    <w:rsid w:val="00C21101"/>
    <w:rsid w:val="00C52DCA"/>
    <w:rsid w:val="00C71178"/>
    <w:rsid w:val="00C8779D"/>
    <w:rsid w:val="00C920CB"/>
    <w:rsid w:val="00CB2738"/>
    <w:rsid w:val="00CC6DE8"/>
    <w:rsid w:val="00CC7BEE"/>
    <w:rsid w:val="00CD4853"/>
    <w:rsid w:val="00CE637E"/>
    <w:rsid w:val="00CF3C70"/>
    <w:rsid w:val="00D21F8D"/>
    <w:rsid w:val="00D220E9"/>
    <w:rsid w:val="00D23C49"/>
    <w:rsid w:val="00D56111"/>
    <w:rsid w:val="00D571A0"/>
    <w:rsid w:val="00D63D5A"/>
    <w:rsid w:val="00D73850"/>
    <w:rsid w:val="00D83A64"/>
    <w:rsid w:val="00D863A9"/>
    <w:rsid w:val="00D921EC"/>
    <w:rsid w:val="00DA7088"/>
    <w:rsid w:val="00DA79E1"/>
    <w:rsid w:val="00DB4FED"/>
    <w:rsid w:val="00DC1CB7"/>
    <w:rsid w:val="00DE1F4D"/>
    <w:rsid w:val="00DF35AD"/>
    <w:rsid w:val="00DF7F25"/>
    <w:rsid w:val="00E06495"/>
    <w:rsid w:val="00E06661"/>
    <w:rsid w:val="00E15813"/>
    <w:rsid w:val="00E16FE6"/>
    <w:rsid w:val="00E47BB5"/>
    <w:rsid w:val="00E55A48"/>
    <w:rsid w:val="00E629B4"/>
    <w:rsid w:val="00E63C8A"/>
    <w:rsid w:val="00E63C93"/>
    <w:rsid w:val="00E72F40"/>
    <w:rsid w:val="00E730B2"/>
    <w:rsid w:val="00E80B69"/>
    <w:rsid w:val="00E90B6D"/>
    <w:rsid w:val="00E91F24"/>
    <w:rsid w:val="00EA3C09"/>
    <w:rsid w:val="00EA512F"/>
    <w:rsid w:val="00EE5810"/>
    <w:rsid w:val="00EE7FC7"/>
    <w:rsid w:val="00F0093F"/>
    <w:rsid w:val="00F03741"/>
    <w:rsid w:val="00F041BF"/>
    <w:rsid w:val="00F35BCA"/>
    <w:rsid w:val="00F45E8A"/>
    <w:rsid w:val="00F47696"/>
    <w:rsid w:val="00F54521"/>
    <w:rsid w:val="00F65917"/>
    <w:rsid w:val="00F72796"/>
    <w:rsid w:val="00FA6898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5EFA2"/>
  <w15:chartTrackingRefBased/>
  <w15:docId w15:val="{77B1E8C7-9952-46F7-A463-9EE9591C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25"/>
  </w:style>
  <w:style w:type="paragraph" w:styleId="Heading1">
    <w:name w:val="heading 1"/>
    <w:basedOn w:val="Normal"/>
    <w:next w:val="Normal"/>
    <w:link w:val="Heading1Char"/>
    <w:uiPriority w:val="9"/>
    <w:qFormat/>
    <w:rsid w:val="00681A25"/>
    <w:pPr>
      <w:keepNext/>
      <w:keepLines/>
      <w:pBdr>
        <w:bottom w:val="single" w:sz="4" w:space="2" w:color="59595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A2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9595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A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2424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A2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C2C2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A2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2424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A2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C2C2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A2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C2C2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A2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C2C2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A2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C2C2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A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2B28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B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1A2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A25"/>
    <w:rPr>
      <w:rFonts w:asciiTheme="majorHAnsi" w:eastAsiaTheme="majorEastAsia" w:hAnsiTheme="majorHAnsi" w:cstheme="majorBidi"/>
      <w:color w:val="59595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1A25"/>
    <w:rPr>
      <w:rFonts w:asciiTheme="majorHAnsi" w:eastAsiaTheme="majorEastAsia" w:hAnsiTheme="majorHAnsi" w:cstheme="majorBidi"/>
      <w:color w:val="42424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A25"/>
    <w:rPr>
      <w:rFonts w:asciiTheme="majorHAnsi" w:eastAsiaTheme="majorEastAsia" w:hAnsiTheme="majorHAnsi" w:cstheme="majorBidi"/>
      <w:i/>
      <w:iCs/>
      <w:color w:val="2C2C2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A25"/>
    <w:rPr>
      <w:rFonts w:asciiTheme="majorHAnsi" w:eastAsiaTheme="majorEastAsia" w:hAnsiTheme="majorHAnsi" w:cstheme="majorBidi"/>
      <w:color w:val="42424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A25"/>
    <w:rPr>
      <w:rFonts w:asciiTheme="majorHAnsi" w:eastAsiaTheme="majorEastAsia" w:hAnsiTheme="majorHAnsi" w:cstheme="majorBidi"/>
      <w:i/>
      <w:iCs/>
      <w:color w:val="2C2C2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A25"/>
    <w:rPr>
      <w:rFonts w:asciiTheme="majorHAnsi" w:eastAsiaTheme="majorEastAsia" w:hAnsiTheme="majorHAnsi" w:cstheme="majorBidi"/>
      <w:b/>
      <w:bCs/>
      <w:color w:val="2C2C2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A25"/>
    <w:rPr>
      <w:rFonts w:asciiTheme="majorHAnsi" w:eastAsiaTheme="majorEastAsia" w:hAnsiTheme="majorHAnsi" w:cstheme="majorBidi"/>
      <w:color w:val="2C2C2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A25"/>
    <w:rPr>
      <w:rFonts w:asciiTheme="majorHAnsi" w:eastAsiaTheme="majorEastAsia" w:hAnsiTheme="majorHAnsi" w:cstheme="majorBidi"/>
      <w:i/>
      <w:iCs/>
      <w:color w:val="2C2C2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1A2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1A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81A2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A2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1A2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81A25"/>
    <w:rPr>
      <w:b/>
      <w:bCs/>
    </w:rPr>
  </w:style>
  <w:style w:type="character" w:styleId="Emphasis">
    <w:name w:val="Emphasis"/>
    <w:basedOn w:val="DefaultParagraphFont"/>
    <w:uiPriority w:val="20"/>
    <w:qFormat/>
    <w:rsid w:val="00681A25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81A2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1A2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A25"/>
    <w:pPr>
      <w:pBdr>
        <w:top w:val="single" w:sz="24" w:space="4" w:color="59595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A2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81A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1A25"/>
    <w:rPr>
      <w:b/>
      <w:bCs/>
      <w:i/>
      <w:iCs/>
      <w:caps w:val="0"/>
      <w:smallCaps w:val="0"/>
      <w:strike w:val="0"/>
      <w:dstrike w:val="0"/>
      <w:color w:val="595959" w:themeColor="accent2"/>
    </w:rPr>
  </w:style>
  <w:style w:type="character" w:styleId="SubtleReference">
    <w:name w:val="Subtle Reference"/>
    <w:basedOn w:val="DefaultParagraphFont"/>
    <w:uiPriority w:val="31"/>
    <w:qFormat/>
    <w:rsid w:val="00681A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1A2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1A2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A25"/>
    <w:pPr>
      <w:outlineLvl w:val="9"/>
    </w:pPr>
  </w:style>
  <w:style w:type="paragraph" w:styleId="ListParagraph">
    <w:name w:val="List Paragraph"/>
    <w:basedOn w:val="Normal"/>
    <w:uiPriority w:val="34"/>
    <w:qFormat/>
    <w:rsid w:val="00223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82"/>
  </w:style>
  <w:style w:type="paragraph" w:styleId="Footer">
    <w:name w:val="footer"/>
    <w:basedOn w:val="Normal"/>
    <w:link w:val="FooterChar"/>
    <w:uiPriority w:val="99"/>
    <w:unhideWhenUsed/>
    <w:rsid w:val="005B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82"/>
  </w:style>
  <w:style w:type="paragraph" w:styleId="BalloonText">
    <w:name w:val="Balloon Text"/>
    <w:basedOn w:val="Normal"/>
    <w:link w:val="BalloonTextChar"/>
    <w:uiPriority w:val="99"/>
    <w:semiHidden/>
    <w:unhideWhenUsed/>
    <w:rsid w:val="00BC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NeoGri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95959"/>
      </a:accent1>
      <a:accent2>
        <a:srgbClr val="595959"/>
      </a:accent2>
      <a:accent3>
        <a:srgbClr val="595959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DFEC-5CE2-4281-919C-461487C3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Hairston</dc:creator>
  <cp:keywords/>
  <dc:description/>
  <cp:lastModifiedBy>Dylan Geesey</cp:lastModifiedBy>
  <cp:revision>50</cp:revision>
  <cp:lastPrinted>2021-03-26T13:25:00Z</cp:lastPrinted>
  <dcterms:created xsi:type="dcterms:W3CDTF">2018-10-04T17:44:00Z</dcterms:created>
  <dcterms:modified xsi:type="dcterms:W3CDTF">2021-03-31T17:12:00Z</dcterms:modified>
</cp:coreProperties>
</file>